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C6A33" w:rsidRDefault="009A3715">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814811" cy="8222303"/>
            <wp:effectExtent l="19050" t="0" r="0" b="0"/>
            <wp:docPr id="1" name="Рисунок 1" descr="C:\Users\школа\Desktop\для сайта\img20190926_144300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для сайта\img20190926_14430058.tif"/>
                    <pic:cNvPicPr>
                      <a:picLocks noChangeAspect="1" noChangeArrowheads="1"/>
                    </pic:cNvPicPr>
                  </pic:nvPicPr>
                  <pic:blipFill>
                    <a:blip r:embed="rId8"/>
                    <a:srcRect/>
                    <a:stretch>
                      <a:fillRect/>
                    </a:stretch>
                  </pic:blipFill>
                  <pic:spPr bwMode="auto">
                    <a:xfrm>
                      <a:off x="0" y="0"/>
                      <a:ext cx="5818661" cy="8227747"/>
                    </a:xfrm>
                    <a:prstGeom prst="rect">
                      <a:avLst/>
                    </a:prstGeom>
                    <a:noFill/>
                    <a:ln w="9525">
                      <a:noFill/>
                      <a:miter lim="800000"/>
                      <a:headEnd/>
                      <a:tailEnd/>
                    </a:ln>
                  </pic:spPr>
                </pic:pic>
              </a:graphicData>
            </a:graphic>
          </wp:inline>
        </w:drawing>
      </w:r>
      <w:r w:rsidRPr="009A3715">
        <w:rPr>
          <w:rFonts w:ascii="Times New Roman" w:hAnsi="Times New Roman"/>
          <w:sz w:val="24"/>
          <w:szCs w:val="24"/>
        </w:rPr>
        <w:t xml:space="preserve"> </w:t>
      </w:r>
      <w:r w:rsidR="00EC6A33">
        <w:rPr>
          <w:rFonts w:ascii="Times New Roman" w:hAnsi="Times New Roman"/>
          <w:sz w:val="24"/>
          <w:szCs w:val="24"/>
        </w:rPr>
        <w:br w:type="page"/>
      </w:r>
    </w:p>
    <w:p w:rsidR="00430B1E" w:rsidRDefault="00F142DF" w:rsidP="00430B1E">
      <w:pPr>
        <w:spacing w:after="0"/>
        <w:jc w:val="both"/>
        <w:rPr>
          <w:rFonts w:ascii="Times New Roman" w:hAnsi="Times New Roman"/>
          <w:sz w:val="28"/>
          <w:szCs w:val="28"/>
        </w:rPr>
      </w:pPr>
      <w:r w:rsidRPr="00904DF7">
        <w:rPr>
          <w:rFonts w:ascii="Times New Roman" w:hAnsi="Times New Roman"/>
          <w:sz w:val="28"/>
          <w:szCs w:val="28"/>
        </w:rPr>
        <w:lastRenderedPageBreak/>
        <w:t>На основании</w:t>
      </w:r>
      <w:r w:rsidR="00430B1E">
        <w:rPr>
          <w:rFonts w:ascii="Times New Roman" w:hAnsi="Times New Roman"/>
          <w:sz w:val="28"/>
          <w:szCs w:val="28"/>
        </w:rPr>
        <w:t>:</w:t>
      </w:r>
      <w:r w:rsidR="00904DF7" w:rsidRPr="00904DF7">
        <w:rPr>
          <w:rFonts w:ascii="Times New Roman" w:hAnsi="Times New Roman"/>
          <w:sz w:val="28"/>
          <w:szCs w:val="28"/>
        </w:rPr>
        <w:t xml:space="preserve"> </w:t>
      </w:r>
    </w:p>
    <w:p w:rsidR="00430B1E" w:rsidRPr="00455344" w:rsidRDefault="00904DF7" w:rsidP="005239D9">
      <w:pPr>
        <w:pStyle w:val="a9"/>
        <w:numPr>
          <w:ilvl w:val="0"/>
          <w:numId w:val="2"/>
        </w:numPr>
        <w:jc w:val="both"/>
        <w:rPr>
          <w:rFonts w:ascii="Times New Roman" w:hAnsi="Times New Roman"/>
          <w:sz w:val="28"/>
          <w:szCs w:val="28"/>
        </w:rPr>
      </w:pPr>
      <w:r w:rsidRPr="00455344">
        <w:rPr>
          <w:rFonts w:ascii="Times New Roman" w:hAnsi="Times New Roman"/>
          <w:sz w:val="28"/>
          <w:szCs w:val="28"/>
        </w:rPr>
        <w:t>Закона РФ   от  25</w:t>
      </w:r>
      <w:r w:rsidR="00E2273D" w:rsidRPr="00455344">
        <w:rPr>
          <w:rFonts w:ascii="Times New Roman" w:hAnsi="Times New Roman"/>
          <w:sz w:val="28"/>
          <w:szCs w:val="28"/>
        </w:rPr>
        <w:t xml:space="preserve"> </w:t>
      </w:r>
      <w:r w:rsidRPr="00455344">
        <w:rPr>
          <w:rFonts w:ascii="Times New Roman" w:hAnsi="Times New Roman"/>
          <w:sz w:val="28"/>
          <w:szCs w:val="28"/>
        </w:rPr>
        <w:t xml:space="preserve">октября  1991 года № 1807 – 1  «О  языках  народов  Российской  Федерации (В редакции  Федерального  закона № 185 – ФЗ); </w:t>
      </w:r>
    </w:p>
    <w:p w:rsidR="00E2273D" w:rsidRPr="00455344" w:rsidRDefault="00E2273D" w:rsidP="005239D9">
      <w:pPr>
        <w:pStyle w:val="a9"/>
        <w:numPr>
          <w:ilvl w:val="0"/>
          <w:numId w:val="2"/>
        </w:numPr>
        <w:jc w:val="both"/>
        <w:rPr>
          <w:rFonts w:ascii="Times New Roman" w:hAnsi="Times New Roman"/>
          <w:sz w:val="28"/>
          <w:szCs w:val="28"/>
        </w:rPr>
      </w:pPr>
      <w:r w:rsidRPr="00455344">
        <w:rPr>
          <w:rFonts w:ascii="Times New Roman" w:hAnsi="Times New Roman"/>
          <w:sz w:val="28"/>
          <w:szCs w:val="28"/>
        </w:rPr>
        <w:t>Федеральный закона  «О внесении изменений в статьи 11 и 14 федерального закона "Об образовании в Российской Редерации" Принят Государственной Думой 25 июля 2018 года  Одобрен Советом Федерации 28 июля 2018 года;</w:t>
      </w:r>
    </w:p>
    <w:p w:rsidR="00430B1E" w:rsidRPr="00455344" w:rsidRDefault="00430B1E" w:rsidP="005239D9">
      <w:pPr>
        <w:pStyle w:val="a9"/>
        <w:numPr>
          <w:ilvl w:val="0"/>
          <w:numId w:val="2"/>
        </w:numPr>
        <w:jc w:val="both"/>
        <w:rPr>
          <w:rFonts w:ascii="Times New Roman" w:hAnsi="Times New Roman"/>
          <w:sz w:val="28"/>
          <w:szCs w:val="28"/>
        </w:rPr>
      </w:pPr>
      <w:r w:rsidRPr="00455344">
        <w:rPr>
          <w:rFonts w:ascii="Times New Roman" w:hAnsi="Times New Roman"/>
          <w:sz w:val="28"/>
          <w:szCs w:val="28"/>
        </w:rPr>
        <w:t>Письма Федеральной службы по надзору в сфере образования и науки от 20 июня 2018 г. № 05-192 «О вопросах изучения родных языков из числа языков народов РФ».</w:t>
      </w:r>
    </w:p>
    <w:p w:rsidR="00430B1E" w:rsidRPr="00455344" w:rsidRDefault="00430B1E" w:rsidP="005239D9">
      <w:pPr>
        <w:pStyle w:val="a9"/>
        <w:numPr>
          <w:ilvl w:val="0"/>
          <w:numId w:val="2"/>
        </w:numPr>
        <w:jc w:val="both"/>
        <w:rPr>
          <w:rFonts w:ascii="Times New Roman" w:hAnsi="Times New Roman"/>
          <w:sz w:val="28"/>
          <w:szCs w:val="28"/>
        </w:rPr>
      </w:pPr>
      <w:r w:rsidRPr="00455344">
        <w:rPr>
          <w:rFonts w:ascii="Times New Roman" w:hAnsi="Times New Roman"/>
          <w:sz w:val="28"/>
          <w:szCs w:val="28"/>
        </w:rPr>
        <w:t>Письма Минобрнауки России от 09.10.2017 № ТС-945/08 «О реализации прав граждан на получение образования на родном языке».</w:t>
      </w:r>
    </w:p>
    <w:p w:rsidR="00430B1E" w:rsidRPr="00455344" w:rsidRDefault="00430B1E" w:rsidP="005239D9">
      <w:pPr>
        <w:pStyle w:val="a9"/>
        <w:numPr>
          <w:ilvl w:val="0"/>
          <w:numId w:val="2"/>
        </w:numPr>
        <w:jc w:val="both"/>
        <w:rPr>
          <w:rFonts w:ascii="Times New Roman" w:hAnsi="Times New Roman"/>
          <w:sz w:val="28"/>
          <w:szCs w:val="28"/>
        </w:rPr>
      </w:pPr>
      <w:r w:rsidRPr="00455344">
        <w:rPr>
          <w:rFonts w:ascii="Times New Roman" w:hAnsi="Times New Roman"/>
          <w:sz w:val="28"/>
          <w:szCs w:val="28"/>
        </w:rPr>
        <w:t>Письма Министерства образования и науки РФ от 9 октября 2017 г. № ТС-945/08 “О реализации прав граждан на получение образования на родном языке”16 ноября 2017</w:t>
      </w:r>
    </w:p>
    <w:p w:rsidR="00430B1E" w:rsidRPr="00455344" w:rsidRDefault="00430B1E" w:rsidP="005239D9">
      <w:pPr>
        <w:pStyle w:val="a9"/>
        <w:numPr>
          <w:ilvl w:val="0"/>
          <w:numId w:val="2"/>
        </w:numPr>
        <w:jc w:val="both"/>
        <w:rPr>
          <w:rFonts w:ascii="Times New Roman" w:hAnsi="Times New Roman"/>
          <w:sz w:val="28"/>
          <w:szCs w:val="28"/>
        </w:rPr>
      </w:pPr>
      <w:r w:rsidRPr="00455344">
        <w:rPr>
          <w:rFonts w:ascii="Times New Roman" w:hAnsi="Times New Roman"/>
          <w:sz w:val="28"/>
          <w:szCs w:val="28"/>
        </w:rPr>
        <w:t>П</w:t>
      </w:r>
      <w:r w:rsidR="00827EF9" w:rsidRPr="00455344">
        <w:rPr>
          <w:rFonts w:ascii="Times New Roman" w:hAnsi="Times New Roman"/>
          <w:sz w:val="28"/>
          <w:szCs w:val="28"/>
        </w:rPr>
        <w:t>риказ</w:t>
      </w:r>
      <w:r w:rsidR="00904DF7" w:rsidRPr="00455344">
        <w:rPr>
          <w:rFonts w:ascii="Times New Roman" w:hAnsi="Times New Roman"/>
          <w:sz w:val="28"/>
          <w:szCs w:val="28"/>
        </w:rPr>
        <w:t>а</w:t>
      </w:r>
      <w:r w:rsidR="00827EF9" w:rsidRPr="00455344">
        <w:rPr>
          <w:rFonts w:ascii="Times New Roman" w:hAnsi="Times New Roman"/>
          <w:sz w:val="28"/>
          <w:szCs w:val="28"/>
        </w:rPr>
        <w:t xml:space="preserve"> Министерства Просвещения России от </w:t>
      </w:r>
      <w:r w:rsidR="005647A3" w:rsidRPr="00455344">
        <w:rPr>
          <w:rFonts w:ascii="Times New Roman" w:hAnsi="Times New Roman"/>
          <w:sz w:val="28"/>
          <w:szCs w:val="28"/>
        </w:rPr>
        <w:t>17 декабря  2010 года № 1897 «Об  утверждении федерального  государственного  образовательного  стандарта  основного  общего  образования»  (В  редакции  приказа  Министерства РФ  от</w:t>
      </w:r>
      <w:r w:rsidR="00904DF7" w:rsidRPr="00455344">
        <w:rPr>
          <w:rFonts w:ascii="Times New Roman" w:hAnsi="Times New Roman"/>
          <w:sz w:val="28"/>
          <w:szCs w:val="28"/>
        </w:rPr>
        <w:t xml:space="preserve"> </w:t>
      </w:r>
      <w:r w:rsidR="005647A3" w:rsidRPr="00455344">
        <w:rPr>
          <w:rFonts w:ascii="Times New Roman" w:hAnsi="Times New Roman"/>
          <w:sz w:val="28"/>
          <w:szCs w:val="28"/>
        </w:rPr>
        <w:t>31  декабря  2015 года № 1577)</w:t>
      </w:r>
      <w:r w:rsidR="00904DF7" w:rsidRPr="00455344">
        <w:rPr>
          <w:rFonts w:ascii="Times New Roman" w:hAnsi="Times New Roman"/>
          <w:sz w:val="28"/>
          <w:szCs w:val="28"/>
        </w:rPr>
        <w:t xml:space="preserve">; </w:t>
      </w:r>
    </w:p>
    <w:p w:rsidR="00430B1E" w:rsidRPr="00455344" w:rsidRDefault="00430B1E" w:rsidP="005239D9">
      <w:pPr>
        <w:pStyle w:val="a9"/>
        <w:numPr>
          <w:ilvl w:val="0"/>
          <w:numId w:val="2"/>
        </w:numPr>
        <w:jc w:val="both"/>
        <w:rPr>
          <w:rFonts w:ascii="Times New Roman" w:hAnsi="Times New Roman"/>
          <w:sz w:val="28"/>
          <w:szCs w:val="28"/>
        </w:rPr>
      </w:pPr>
      <w:r w:rsidRPr="00455344">
        <w:rPr>
          <w:rFonts w:ascii="Times New Roman" w:hAnsi="Times New Roman"/>
          <w:sz w:val="28"/>
          <w:szCs w:val="28"/>
        </w:rPr>
        <w:t>И</w:t>
      </w:r>
      <w:r w:rsidR="005647A3" w:rsidRPr="00455344">
        <w:rPr>
          <w:rFonts w:ascii="Times New Roman" w:hAnsi="Times New Roman"/>
          <w:sz w:val="28"/>
          <w:szCs w:val="28"/>
        </w:rPr>
        <w:t>нформационно</w:t>
      </w:r>
      <w:r w:rsidR="00904DF7" w:rsidRPr="00455344">
        <w:rPr>
          <w:rFonts w:ascii="Times New Roman" w:hAnsi="Times New Roman"/>
          <w:sz w:val="28"/>
          <w:szCs w:val="28"/>
        </w:rPr>
        <w:t>го</w:t>
      </w:r>
      <w:r w:rsidR="005647A3" w:rsidRPr="00455344">
        <w:rPr>
          <w:rFonts w:ascii="Times New Roman" w:hAnsi="Times New Roman"/>
          <w:sz w:val="28"/>
          <w:szCs w:val="28"/>
        </w:rPr>
        <w:t xml:space="preserve">  письм</w:t>
      </w:r>
      <w:r w:rsidR="00904DF7" w:rsidRPr="00455344">
        <w:rPr>
          <w:rFonts w:ascii="Times New Roman" w:hAnsi="Times New Roman"/>
          <w:sz w:val="28"/>
          <w:szCs w:val="28"/>
        </w:rPr>
        <w:t>а</w:t>
      </w:r>
      <w:r w:rsidR="005647A3" w:rsidRPr="00455344">
        <w:rPr>
          <w:rFonts w:ascii="Times New Roman" w:hAnsi="Times New Roman"/>
          <w:sz w:val="28"/>
          <w:szCs w:val="28"/>
        </w:rPr>
        <w:t xml:space="preserve">  Министерства  образования  Красноярского  края от 3 октября 2018 года № 75 - 10820 «О  изучении  второго   иностранного  языка»</w:t>
      </w:r>
      <w:r w:rsidR="00904DF7" w:rsidRPr="00455344">
        <w:rPr>
          <w:rFonts w:ascii="Times New Roman" w:hAnsi="Times New Roman"/>
          <w:sz w:val="28"/>
          <w:szCs w:val="28"/>
        </w:rPr>
        <w:t xml:space="preserve">; </w:t>
      </w:r>
    </w:p>
    <w:p w:rsidR="005647A3" w:rsidRPr="00455344" w:rsidRDefault="00430B1E" w:rsidP="005239D9">
      <w:pPr>
        <w:pStyle w:val="a9"/>
        <w:numPr>
          <w:ilvl w:val="0"/>
          <w:numId w:val="2"/>
        </w:numPr>
        <w:jc w:val="both"/>
        <w:rPr>
          <w:rFonts w:ascii="Times New Roman" w:hAnsi="Times New Roman"/>
          <w:sz w:val="28"/>
          <w:szCs w:val="28"/>
        </w:rPr>
      </w:pPr>
      <w:r w:rsidRPr="00455344">
        <w:rPr>
          <w:rFonts w:ascii="Times New Roman" w:hAnsi="Times New Roman"/>
          <w:sz w:val="28"/>
          <w:szCs w:val="28"/>
        </w:rPr>
        <w:t>М</w:t>
      </w:r>
      <w:r w:rsidR="00904DF7" w:rsidRPr="00455344">
        <w:rPr>
          <w:rFonts w:ascii="Times New Roman" w:hAnsi="Times New Roman"/>
          <w:sz w:val="28"/>
          <w:szCs w:val="28"/>
        </w:rPr>
        <w:t xml:space="preserve">етодического  письма «О преподавании  предметной  области  «Иностранные  языки»  в  общеобразовательных  организациях  Красноярского  края  с 2019 – 2020  учебного  года»,  одобренного  учебно – методическим  объединением  в  системе  общего  образования  Красноярского  края,  протокол № 1  от 26 марта 2019 года; </w:t>
      </w:r>
    </w:p>
    <w:p w:rsidR="00BE1EA9" w:rsidRPr="00455344" w:rsidRDefault="00BE1EA9" w:rsidP="005239D9">
      <w:pPr>
        <w:pStyle w:val="a9"/>
        <w:numPr>
          <w:ilvl w:val="0"/>
          <w:numId w:val="2"/>
        </w:numPr>
        <w:jc w:val="both"/>
        <w:rPr>
          <w:rFonts w:ascii="Times New Roman" w:hAnsi="Times New Roman"/>
          <w:sz w:val="28"/>
          <w:szCs w:val="28"/>
        </w:rPr>
      </w:pPr>
      <w:r w:rsidRPr="00455344">
        <w:rPr>
          <w:rFonts w:ascii="Times New Roman" w:hAnsi="Times New Roman"/>
          <w:sz w:val="28"/>
          <w:szCs w:val="28"/>
        </w:rPr>
        <w:t xml:space="preserve">Концепции </w:t>
      </w:r>
      <w:r w:rsidR="00E2273D" w:rsidRPr="00455344">
        <w:rPr>
          <w:rFonts w:ascii="Times New Roman" w:hAnsi="Times New Roman"/>
          <w:sz w:val="28"/>
          <w:szCs w:val="28"/>
        </w:rPr>
        <w:t>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p>
    <w:p w:rsidR="00377EAE" w:rsidRPr="00712975" w:rsidRDefault="00F142DF" w:rsidP="00BE1EA9">
      <w:pPr>
        <w:spacing w:after="0"/>
        <w:jc w:val="both"/>
        <w:rPr>
          <w:rFonts w:ascii="Times New Roman" w:hAnsi="Times New Roman"/>
          <w:b/>
          <w:sz w:val="28"/>
          <w:szCs w:val="28"/>
        </w:rPr>
      </w:pPr>
      <w:r w:rsidRPr="00712975">
        <w:rPr>
          <w:rFonts w:ascii="Times New Roman" w:hAnsi="Times New Roman"/>
          <w:b/>
          <w:sz w:val="28"/>
          <w:szCs w:val="28"/>
        </w:rPr>
        <w:t>внести следующие изменения</w:t>
      </w:r>
      <w:r w:rsidR="00D002E2" w:rsidRPr="00712975">
        <w:rPr>
          <w:rFonts w:ascii="Times New Roman" w:hAnsi="Times New Roman"/>
          <w:b/>
          <w:sz w:val="28"/>
          <w:szCs w:val="28"/>
        </w:rPr>
        <w:t>:</w:t>
      </w:r>
      <w:r w:rsidRPr="00712975">
        <w:rPr>
          <w:rFonts w:ascii="Times New Roman" w:hAnsi="Times New Roman"/>
          <w:b/>
          <w:sz w:val="28"/>
          <w:szCs w:val="28"/>
        </w:rPr>
        <w:t xml:space="preserve"> </w:t>
      </w:r>
    </w:p>
    <w:p w:rsidR="00712975" w:rsidRPr="00905A2C" w:rsidRDefault="00670E2E" w:rsidP="00712975">
      <w:pPr>
        <w:spacing w:after="0"/>
        <w:jc w:val="both"/>
        <w:rPr>
          <w:rFonts w:ascii="Times New Roman" w:hAnsi="Times New Roman"/>
          <w:b/>
          <w:bCs/>
          <w:sz w:val="28"/>
          <w:szCs w:val="28"/>
        </w:rPr>
      </w:pPr>
      <w:r w:rsidRPr="00905A2C">
        <w:rPr>
          <w:rFonts w:ascii="Times New Roman" w:hAnsi="Times New Roman"/>
          <w:b/>
          <w:bCs/>
          <w:sz w:val="28"/>
          <w:szCs w:val="28"/>
        </w:rPr>
        <w:t>В</w:t>
      </w:r>
      <w:r w:rsidR="00712975" w:rsidRPr="00905A2C">
        <w:rPr>
          <w:rFonts w:ascii="Times New Roman" w:hAnsi="Times New Roman"/>
          <w:b/>
          <w:bCs/>
          <w:sz w:val="28"/>
          <w:szCs w:val="28"/>
        </w:rPr>
        <w:t xml:space="preserve"> раздел 1. «Целевой раздел», в п. 1.2 «Планируемые результаты освоения обучающимися основной образовательной программы основного общего образования» по предметам «Родной язык» и «Родная литература» следующего содержания: </w:t>
      </w:r>
    </w:p>
    <w:p w:rsid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Предметная область «</w:t>
      </w:r>
      <w:r w:rsidR="009F7CF7">
        <w:rPr>
          <w:rFonts w:ascii="Times New Roman" w:hAnsi="Times New Roman"/>
          <w:bCs/>
          <w:sz w:val="28"/>
          <w:szCs w:val="28"/>
        </w:rPr>
        <w:t>Родной (р</w:t>
      </w:r>
      <w:r w:rsidRPr="00712975">
        <w:rPr>
          <w:rFonts w:ascii="Times New Roman" w:hAnsi="Times New Roman"/>
          <w:bCs/>
          <w:sz w:val="28"/>
          <w:szCs w:val="28"/>
        </w:rPr>
        <w:t>усский</w:t>
      </w:r>
      <w:r w:rsidR="009F7CF7">
        <w:rPr>
          <w:rFonts w:ascii="Times New Roman" w:hAnsi="Times New Roman"/>
          <w:bCs/>
          <w:sz w:val="28"/>
          <w:szCs w:val="28"/>
        </w:rPr>
        <w:t>)</w:t>
      </w:r>
      <w:r w:rsidRPr="00712975">
        <w:rPr>
          <w:rFonts w:ascii="Times New Roman" w:hAnsi="Times New Roman"/>
          <w:bCs/>
          <w:sz w:val="28"/>
          <w:szCs w:val="28"/>
        </w:rPr>
        <w:t xml:space="preserve"> язык и </w:t>
      </w:r>
      <w:r w:rsidR="009F7CF7">
        <w:rPr>
          <w:rFonts w:ascii="Times New Roman" w:hAnsi="Times New Roman"/>
          <w:bCs/>
          <w:sz w:val="28"/>
          <w:szCs w:val="28"/>
        </w:rPr>
        <w:t xml:space="preserve">родная (русская) </w:t>
      </w:r>
      <w:r w:rsidRPr="00712975">
        <w:rPr>
          <w:rFonts w:ascii="Times New Roman" w:hAnsi="Times New Roman"/>
          <w:bCs/>
          <w:sz w:val="28"/>
          <w:szCs w:val="28"/>
        </w:rPr>
        <w:t>литература» предусматривает изучение русского языка, литературы. «В результате изучения предмета «Родной язык</w:t>
      </w:r>
      <w:r w:rsidR="00F036FB">
        <w:rPr>
          <w:rFonts w:ascii="Times New Roman" w:hAnsi="Times New Roman"/>
          <w:bCs/>
          <w:sz w:val="28"/>
          <w:szCs w:val="28"/>
        </w:rPr>
        <w:t xml:space="preserve"> и родная литература</w:t>
      </w:r>
      <w:r w:rsidRPr="00712975">
        <w:rPr>
          <w:rFonts w:ascii="Times New Roman" w:hAnsi="Times New Roman"/>
          <w:bCs/>
          <w:sz w:val="28"/>
          <w:szCs w:val="28"/>
        </w:rPr>
        <w:t xml:space="preserve">» выпускник достигнет следующих результатов: </w:t>
      </w:r>
    </w:p>
    <w:p w:rsidR="00712975" w:rsidRPr="00921B68" w:rsidRDefault="00712975" w:rsidP="00712975">
      <w:pPr>
        <w:spacing w:after="0"/>
        <w:jc w:val="both"/>
        <w:rPr>
          <w:rFonts w:ascii="Times New Roman" w:hAnsi="Times New Roman"/>
          <w:b/>
          <w:bCs/>
          <w:sz w:val="28"/>
          <w:szCs w:val="28"/>
        </w:rPr>
      </w:pPr>
      <w:r w:rsidRPr="00921B68">
        <w:rPr>
          <w:rFonts w:ascii="Times New Roman" w:hAnsi="Times New Roman"/>
          <w:b/>
          <w:bCs/>
          <w:sz w:val="28"/>
          <w:szCs w:val="28"/>
        </w:rPr>
        <w:t xml:space="preserve">Личностные результаты: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1) понимание роли и места родного русского языка в современном мире, в жизни российского общества и государства;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lastRenderedPageBreak/>
        <w:t xml:space="preserve">2) осознание родного языка как средства приобщения к культуре русского народа, народов РФ и мировой культуре;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3) осознание важности владения родным языком для получения образования, осуществления трудовой деятельности, для социализации и самореализации;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4) сознательное отношение к родному языку как к духовной ценности русского народа; умение и желание видеть и понимать различие и общность родной культуры и культуры народов России; уважительное отношение к русскому языку и культуре; уважение к уникальности культуры каждого народа;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5) осознание необходимости постоянного совершенствования речи, пополнения словарного запаса и овладения грамматическими средствами для свободного выражения мыслей в процессе общения;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6) способность и реальная готовность к речевому взаимодействию и взаимопониманию в жизненно важных сферах и ситуациях общения; толерантность при межкультурной коммуникации;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7) осознание важности соблюдения правил речевого этикета как выражения доброго, уважительного отношения к окружающим;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8) осознание национального своеобразия родного языка. </w:t>
      </w:r>
    </w:p>
    <w:p w:rsidR="00712975" w:rsidRPr="00921B68" w:rsidRDefault="00712975" w:rsidP="00712975">
      <w:pPr>
        <w:spacing w:after="0"/>
        <w:jc w:val="both"/>
        <w:rPr>
          <w:rFonts w:ascii="Times New Roman" w:hAnsi="Times New Roman"/>
          <w:b/>
          <w:bCs/>
          <w:sz w:val="28"/>
          <w:szCs w:val="28"/>
        </w:rPr>
      </w:pPr>
      <w:r w:rsidRPr="00921B68">
        <w:rPr>
          <w:rFonts w:ascii="Times New Roman" w:hAnsi="Times New Roman"/>
          <w:b/>
          <w:bCs/>
          <w:sz w:val="28"/>
          <w:szCs w:val="28"/>
        </w:rPr>
        <w:t xml:space="preserve">Метапредметные результаты: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1) адекватное понимание информации, способность вычленять главную мысль, фиксировать ключевые слова и словосочетания;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2) умение воспроизводить информацию с различной степенью свернутости;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3) способность пользоваться разными видами чтения (ознакомительное, изучающее, просмотровое);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4) адекватное понимание общего содержания читаемых текстов разных функциональных стилей и жанров;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5) способность ориентироваться в структуре читаемого текста;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6) способность осуществлять информационную переработку текста;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7) способность осуществлять поиск информации различными способами (в справочных источниках и открытом учебном информационном пространстве сети Интернет), способность осуществлять сбор, обработку, анализ, организацию, передачу и интерпретацию информации в соответствии с коммуникативными и познавательными задачами;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8) 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9) готовность слушать собеседника и вести диалог (соглашаться и возражать, излагать свое мнение и аргументировать свою точку зрения, вести беседы и </w:t>
      </w:r>
      <w:r w:rsidRPr="00712975">
        <w:rPr>
          <w:rFonts w:ascii="Times New Roman" w:hAnsi="Times New Roman"/>
          <w:bCs/>
          <w:sz w:val="28"/>
          <w:szCs w:val="28"/>
        </w:rPr>
        <w:lastRenderedPageBreak/>
        <w:t xml:space="preserve">дискуссии на бытовые, учебные и культуроведческие темы, готовность признавать возможность существования различных точек зрения);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10) умение адекватно, осознанно и произвольно строить речевое высказывание в устной и письменной речи в соответствии с задачами коммуникации, соблюдая нормы построения текста; </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11) способность осуществлять выбор уместных и эффективных речевых средств; </w:t>
      </w:r>
    </w:p>
    <w:p w:rsid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 xml:space="preserve">12) соблюдение основных орфоэпических, лексических, грамматических норм языка в практике речевого общения. </w:t>
      </w:r>
    </w:p>
    <w:p w:rsidR="00670E2E" w:rsidRPr="00905A2C" w:rsidRDefault="00670E2E" w:rsidP="00670E2E">
      <w:pPr>
        <w:spacing w:after="0"/>
        <w:jc w:val="both"/>
        <w:rPr>
          <w:rFonts w:ascii="Times New Roman" w:hAnsi="Times New Roman"/>
          <w:b/>
          <w:bCs/>
          <w:sz w:val="28"/>
          <w:szCs w:val="28"/>
        </w:rPr>
      </w:pPr>
      <w:r w:rsidRPr="00905A2C">
        <w:rPr>
          <w:rFonts w:ascii="Times New Roman" w:hAnsi="Times New Roman"/>
          <w:b/>
          <w:bCs/>
          <w:sz w:val="28"/>
          <w:szCs w:val="28"/>
        </w:rPr>
        <w:t>В раздел 1. «Целевой раздел», в п. 1.2 «Планируемые результаты освоения обучающимися основной образовательной программы основного общего образования» по предметам «Второй иностранный язык (немецкий язык)».</w:t>
      </w:r>
    </w:p>
    <w:p w:rsidR="00670E2E" w:rsidRPr="00D9374A" w:rsidRDefault="00670E2E" w:rsidP="00670E2E">
      <w:pPr>
        <w:spacing w:after="0"/>
        <w:jc w:val="both"/>
        <w:rPr>
          <w:rFonts w:ascii="Times New Roman" w:hAnsi="Times New Roman"/>
          <w:b/>
          <w:bCs/>
          <w:sz w:val="28"/>
          <w:szCs w:val="28"/>
        </w:rPr>
      </w:pPr>
      <w:r w:rsidRPr="00D9374A">
        <w:rPr>
          <w:rFonts w:ascii="Times New Roman" w:hAnsi="Times New Roman"/>
          <w:b/>
          <w:bCs/>
          <w:sz w:val="28"/>
          <w:szCs w:val="28"/>
        </w:rPr>
        <w:t>Личностные результаты.</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формирование мотивации изучения иностранных языков и стремление к</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самосовершенствованию в образовательной области «Иностранный язык»;</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—осознание возможностей самореализации средствами иностранного языка; стремление к</w:t>
      </w:r>
      <w:r w:rsidR="00921B68">
        <w:rPr>
          <w:rFonts w:ascii="Times New Roman" w:hAnsi="Times New Roman"/>
          <w:bCs/>
          <w:sz w:val="28"/>
          <w:szCs w:val="28"/>
        </w:rPr>
        <w:t xml:space="preserve"> </w:t>
      </w:r>
      <w:r w:rsidRPr="00670E2E">
        <w:rPr>
          <w:rFonts w:ascii="Times New Roman" w:hAnsi="Times New Roman"/>
          <w:bCs/>
          <w:sz w:val="28"/>
          <w:szCs w:val="28"/>
        </w:rPr>
        <w:t>совершенствованию собственной речевой культуры в целом; формирование</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коммуникативной компетенции и межкультурной и межэтнической коммуникации; развитие</w:t>
      </w:r>
      <w:r w:rsidR="00921B68">
        <w:rPr>
          <w:rFonts w:ascii="Times New Roman" w:hAnsi="Times New Roman"/>
          <w:bCs/>
          <w:sz w:val="28"/>
          <w:szCs w:val="28"/>
        </w:rPr>
        <w:t xml:space="preserve"> </w:t>
      </w:r>
      <w:r w:rsidRPr="00670E2E">
        <w:rPr>
          <w:rFonts w:ascii="Times New Roman" w:hAnsi="Times New Roman"/>
          <w:bCs/>
          <w:sz w:val="28"/>
          <w:szCs w:val="28"/>
        </w:rPr>
        <w:t>таких качеств, как воля, целеустремленность, креативность, инициативность, эмпатия,</w:t>
      </w:r>
      <w:r w:rsidR="00921B68">
        <w:rPr>
          <w:rFonts w:ascii="Times New Roman" w:hAnsi="Times New Roman"/>
          <w:bCs/>
          <w:sz w:val="28"/>
          <w:szCs w:val="28"/>
        </w:rPr>
        <w:t xml:space="preserve"> </w:t>
      </w:r>
      <w:r w:rsidRPr="00670E2E">
        <w:rPr>
          <w:rFonts w:ascii="Times New Roman" w:hAnsi="Times New Roman"/>
          <w:bCs/>
          <w:sz w:val="28"/>
          <w:szCs w:val="28"/>
        </w:rPr>
        <w:t>трудолюбие, дисциплинированность;</w:t>
      </w:r>
    </w:p>
    <w:p w:rsidR="00670E2E" w:rsidRPr="00670E2E" w:rsidRDefault="00921B68" w:rsidP="00670E2E">
      <w:pPr>
        <w:spacing w:after="0"/>
        <w:jc w:val="both"/>
        <w:rPr>
          <w:rFonts w:ascii="Times New Roman" w:hAnsi="Times New Roman"/>
          <w:bCs/>
          <w:sz w:val="28"/>
          <w:szCs w:val="28"/>
        </w:rPr>
      </w:pPr>
      <w:r>
        <w:rPr>
          <w:rFonts w:ascii="Times New Roman" w:hAnsi="Times New Roman"/>
          <w:bCs/>
          <w:sz w:val="28"/>
          <w:szCs w:val="28"/>
        </w:rPr>
        <w:t>—</w:t>
      </w:r>
      <w:r w:rsidR="00670E2E" w:rsidRPr="00670E2E">
        <w:rPr>
          <w:rFonts w:ascii="Times New Roman" w:hAnsi="Times New Roman"/>
          <w:bCs/>
          <w:sz w:val="28"/>
          <w:szCs w:val="28"/>
        </w:rPr>
        <w:t>формирование общекультурной и этнической идентичности как составляющих</w:t>
      </w:r>
      <w:r w:rsidR="00D9374A">
        <w:rPr>
          <w:rFonts w:ascii="Times New Roman" w:hAnsi="Times New Roman"/>
          <w:bCs/>
          <w:sz w:val="28"/>
          <w:szCs w:val="28"/>
        </w:rPr>
        <w:t xml:space="preserve"> </w:t>
      </w:r>
      <w:r w:rsidR="00670E2E" w:rsidRPr="00670E2E">
        <w:rPr>
          <w:rFonts w:ascii="Times New Roman" w:hAnsi="Times New Roman"/>
          <w:bCs/>
          <w:sz w:val="28"/>
          <w:szCs w:val="28"/>
        </w:rPr>
        <w:t>гражданской идентичности личности;</w:t>
      </w:r>
    </w:p>
    <w:p w:rsidR="00670E2E" w:rsidRPr="00670E2E" w:rsidRDefault="00921B68" w:rsidP="00670E2E">
      <w:pPr>
        <w:spacing w:after="0"/>
        <w:jc w:val="both"/>
        <w:rPr>
          <w:rFonts w:ascii="Times New Roman" w:hAnsi="Times New Roman"/>
          <w:bCs/>
          <w:sz w:val="28"/>
          <w:szCs w:val="28"/>
        </w:rPr>
      </w:pPr>
      <w:r>
        <w:rPr>
          <w:rFonts w:ascii="Times New Roman" w:hAnsi="Times New Roman"/>
          <w:bCs/>
          <w:sz w:val="28"/>
          <w:szCs w:val="28"/>
        </w:rPr>
        <w:t>—</w:t>
      </w:r>
      <w:r w:rsidR="00670E2E" w:rsidRPr="00670E2E">
        <w:rPr>
          <w:rFonts w:ascii="Times New Roman" w:hAnsi="Times New Roman"/>
          <w:bCs/>
          <w:sz w:val="28"/>
          <w:szCs w:val="28"/>
        </w:rPr>
        <w:t>стремление к лучшему осознанию культуры своего народа и готовность содействовать</w:t>
      </w:r>
      <w:r w:rsidR="00D9374A">
        <w:rPr>
          <w:rFonts w:ascii="Times New Roman" w:hAnsi="Times New Roman"/>
          <w:bCs/>
          <w:sz w:val="28"/>
          <w:szCs w:val="28"/>
        </w:rPr>
        <w:t xml:space="preserve"> </w:t>
      </w:r>
      <w:r w:rsidR="00670E2E" w:rsidRPr="00670E2E">
        <w:rPr>
          <w:rFonts w:ascii="Times New Roman" w:hAnsi="Times New Roman"/>
          <w:bCs/>
          <w:sz w:val="28"/>
          <w:szCs w:val="28"/>
        </w:rPr>
        <w:t>ознакомлению с ней представителей других стран; толерантное отношение к проявлениям</w:t>
      </w:r>
      <w:r w:rsidR="00D9374A">
        <w:rPr>
          <w:rFonts w:ascii="Times New Roman" w:hAnsi="Times New Roman"/>
          <w:bCs/>
          <w:sz w:val="28"/>
          <w:szCs w:val="28"/>
        </w:rPr>
        <w:t xml:space="preserve"> </w:t>
      </w:r>
      <w:r w:rsidR="00670E2E" w:rsidRPr="00670E2E">
        <w:rPr>
          <w:rFonts w:ascii="Times New Roman" w:hAnsi="Times New Roman"/>
          <w:bCs/>
          <w:sz w:val="28"/>
          <w:szCs w:val="28"/>
        </w:rPr>
        <w:t>иной культуры, осознание себя гражданином своей страны и мира;</w:t>
      </w:r>
    </w:p>
    <w:p w:rsidR="00D9374A" w:rsidRDefault="00D9374A" w:rsidP="00670E2E">
      <w:pPr>
        <w:spacing w:after="0"/>
        <w:jc w:val="both"/>
        <w:rPr>
          <w:rFonts w:ascii="Times New Roman" w:hAnsi="Times New Roman"/>
          <w:bCs/>
          <w:sz w:val="28"/>
          <w:szCs w:val="28"/>
        </w:rPr>
      </w:pPr>
      <w:r>
        <w:rPr>
          <w:rFonts w:ascii="Times New Roman" w:hAnsi="Times New Roman"/>
          <w:bCs/>
          <w:sz w:val="28"/>
          <w:szCs w:val="28"/>
        </w:rPr>
        <w:t>—</w:t>
      </w:r>
      <w:r w:rsidR="00670E2E" w:rsidRPr="00670E2E">
        <w:rPr>
          <w:rFonts w:ascii="Times New Roman" w:hAnsi="Times New Roman"/>
          <w:bCs/>
          <w:sz w:val="28"/>
          <w:szCs w:val="28"/>
        </w:rPr>
        <w:t>готовность отстаивать национальные и общечеловеческие (гуманистические,</w:t>
      </w:r>
      <w:r>
        <w:rPr>
          <w:rFonts w:ascii="Times New Roman" w:hAnsi="Times New Roman"/>
          <w:bCs/>
          <w:sz w:val="28"/>
          <w:szCs w:val="28"/>
        </w:rPr>
        <w:t xml:space="preserve"> </w:t>
      </w:r>
      <w:r w:rsidR="00670E2E" w:rsidRPr="00670E2E">
        <w:rPr>
          <w:rFonts w:ascii="Times New Roman" w:hAnsi="Times New Roman"/>
          <w:bCs/>
          <w:sz w:val="28"/>
          <w:szCs w:val="28"/>
        </w:rPr>
        <w:t>демократические) ценности, свою гражданскую позици</w:t>
      </w:r>
      <w:r>
        <w:rPr>
          <w:rFonts w:ascii="Times New Roman" w:hAnsi="Times New Roman"/>
          <w:bCs/>
          <w:sz w:val="28"/>
          <w:szCs w:val="28"/>
        </w:rPr>
        <w:t xml:space="preserve">ю. </w:t>
      </w:r>
      <w:r w:rsidRPr="00921B68">
        <w:rPr>
          <w:rFonts w:ascii="Times New Roman" w:hAnsi="Times New Roman"/>
          <w:b/>
          <w:bCs/>
          <w:sz w:val="28"/>
          <w:szCs w:val="28"/>
        </w:rPr>
        <w:t>Метапредметные результаты.</w:t>
      </w:r>
      <w:r>
        <w:rPr>
          <w:rFonts w:ascii="Times New Roman" w:hAnsi="Times New Roman"/>
          <w:bCs/>
          <w:sz w:val="28"/>
          <w:szCs w:val="28"/>
        </w:rPr>
        <w:t xml:space="preserve"> </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—развитие умения планировать свое речевое и неречевое поведение;</w:t>
      </w:r>
    </w:p>
    <w:p w:rsidR="00670E2E" w:rsidRPr="00670E2E" w:rsidRDefault="00D9374A" w:rsidP="00670E2E">
      <w:pPr>
        <w:spacing w:after="0"/>
        <w:jc w:val="both"/>
        <w:rPr>
          <w:rFonts w:ascii="Times New Roman" w:hAnsi="Times New Roman"/>
          <w:bCs/>
          <w:sz w:val="28"/>
          <w:szCs w:val="28"/>
        </w:rPr>
      </w:pPr>
      <w:r>
        <w:rPr>
          <w:rFonts w:ascii="Times New Roman" w:hAnsi="Times New Roman"/>
          <w:bCs/>
          <w:sz w:val="28"/>
          <w:szCs w:val="28"/>
        </w:rPr>
        <w:t>—</w:t>
      </w:r>
      <w:r w:rsidR="00670E2E" w:rsidRPr="00670E2E">
        <w:rPr>
          <w:rFonts w:ascii="Times New Roman" w:hAnsi="Times New Roman"/>
          <w:bCs/>
          <w:sz w:val="28"/>
          <w:szCs w:val="28"/>
        </w:rPr>
        <w:t>развитие коммуникативной компетенции, включая умение взаимодействовать с</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окружающими, выполняя разные социальные роли;</w:t>
      </w:r>
    </w:p>
    <w:p w:rsidR="00670E2E" w:rsidRPr="00670E2E" w:rsidRDefault="00D9374A" w:rsidP="00670E2E">
      <w:pPr>
        <w:spacing w:after="0"/>
        <w:jc w:val="both"/>
        <w:rPr>
          <w:rFonts w:ascii="Times New Roman" w:hAnsi="Times New Roman"/>
          <w:bCs/>
          <w:sz w:val="28"/>
          <w:szCs w:val="28"/>
        </w:rPr>
      </w:pPr>
      <w:r>
        <w:rPr>
          <w:rFonts w:ascii="Times New Roman" w:hAnsi="Times New Roman"/>
          <w:bCs/>
          <w:sz w:val="28"/>
          <w:szCs w:val="28"/>
        </w:rPr>
        <w:t>—</w:t>
      </w:r>
      <w:r w:rsidR="00670E2E" w:rsidRPr="00670E2E">
        <w:rPr>
          <w:rFonts w:ascii="Times New Roman" w:hAnsi="Times New Roman"/>
          <w:bCs/>
          <w:sz w:val="28"/>
          <w:szCs w:val="28"/>
        </w:rPr>
        <w:t>развитие исследовательских учебных действий, включая навыки работы с информацией;</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lastRenderedPageBreak/>
        <w:t>поиск и выделение нужной информации, обобщение и фиксация информации;</w:t>
      </w:r>
    </w:p>
    <w:p w:rsidR="00670E2E" w:rsidRPr="00670E2E" w:rsidRDefault="00D9374A" w:rsidP="00670E2E">
      <w:pPr>
        <w:spacing w:after="0"/>
        <w:jc w:val="both"/>
        <w:rPr>
          <w:rFonts w:ascii="Times New Roman" w:hAnsi="Times New Roman"/>
          <w:bCs/>
          <w:sz w:val="28"/>
          <w:szCs w:val="28"/>
        </w:rPr>
      </w:pPr>
      <w:r>
        <w:rPr>
          <w:rFonts w:ascii="Times New Roman" w:hAnsi="Times New Roman"/>
          <w:bCs/>
          <w:sz w:val="28"/>
          <w:szCs w:val="28"/>
        </w:rPr>
        <w:t>—</w:t>
      </w:r>
      <w:r w:rsidR="00670E2E" w:rsidRPr="00670E2E">
        <w:rPr>
          <w:rFonts w:ascii="Times New Roman" w:hAnsi="Times New Roman"/>
          <w:bCs/>
          <w:sz w:val="28"/>
          <w:szCs w:val="28"/>
        </w:rPr>
        <w:t>развитие смыслового чтения, включая умение определять тему, прогнозировать</w:t>
      </w:r>
      <w:r>
        <w:rPr>
          <w:rFonts w:ascii="Times New Roman" w:hAnsi="Times New Roman"/>
          <w:bCs/>
          <w:sz w:val="28"/>
          <w:szCs w:val="28"/>
        </w:rPr>
        <w:t xml:space="preserve"> </w:t>
      </w:r>
      <w:r w:rsidR="00670E2E" w:rsidRPr="00670E2E">
        <w:rPr>
          <w:rFonts w:ascii="Times New Roman" w:hAnsi="Times New Roman"/>
          <w:bCs/>
          <w:sz w:val="28"/>
          <w:szCs w:val="28"/>
        </w:rPr>
        <w:t>содержание текста по заголовку/по ключевым словам, выделять основную мысль, главные</w:t>
      </w:r>
      <w:r>
        <w:rPr>
          <w:rFonts w:ascii="Times New Roman" w:hAnsi="Times New Roman"/>
          <w:bCs/>
          <w:sz w:val="28"/>
          <w:szCs w:val="28"/>
        </w:rPr>
        <w:t xml:space="preserve"> </w:t>
      </w:r>
      <w:r w:rsidR="00670E2E" w:rsidRPr="00670E2E">
        <w:rPr>
          <w:rFonts w:ascii="Times New Roman" w:hAnsi="Times New Roman"/>
          <w:bCs/>
          <w:sz w:val="28"/>
          <w:szCs w:val="28"/>
        </w:rPr>
        <w:t>факты, опуская второстепенные, устанавливать логическую последовательность основных</w:t>
      </w:r>
      <w:r>
        <w:rPr>
          <w:rFonts w:ascii="Times New Roman" w:hAnsi="Times New Roman"/>
          <w:bCs/>
          <w:sz w:val="28"/>
          <w:szCs w:val="28"/>
        </w:rPr>
        <w:t xml:space="preserve"> </w:t>
      </w:r>
      <w:r w:rsidR="00670E2E" w:rsidRPr="00670E2E">
        <w:rPr>
          <w:rFonts w:ascii="Times New Roman" w:hAnsi="Times New Roman"/>
          <w:bCs/>
          <w:sz w:val="28"/>
          <w:szCs w:val="28"/>
        </w:rPr>
        <w:t>фактов;</w:t>
      </w:r>
    </w:p>
    <w:p w:rsidR="00670E2E" w:rsidRPr="00670E2E" w:rsidRDefault="00D9374A" w:rsidP="00670E2E">
      <w:pPr>
        <w:spacing w:after="0"/>
        <w:jc w:val="both"/>
        <w:rPr>
          <w:rFonts w:ascii="Times New Roman" w:hAnsi="Times New Roman"/>
          <w:bCs/>
          <w:sz w:val="28"/>
          <w:szCs w:val="28"/>
        </w:rPr>
      </w:pPr>
      <w:r>
        <w:rPr>
          <w:rFonts w:ascii="Times New Roman" w:hAnsi="Times New Roman"/>
          <w:bCs/>
          <w:sz w:val="28"/>
          <w:szCs w:val="28"/>
        </w:rPr>
        <w:t>—</w:t>
      </w:r>
      <w:r w:rsidR="00670E2E" w:rsidRPr="00670E2E">
        <w:rPr>
          <w:rFonts w:ascii="Times New Roman" w:hAnsi="Times New Roman"/>
          <w:bCs/>
          <w:sz w:val="28"/>
          <w:szCs w:val="28"/>
        </w:rPr>
        <w:t>осуществление регулятивных действий самонаблюдения, самоконтроля, самооценки в</w:t>
      </w:r>
      <w:r>
        <w:rPr>
          <w:rFonts w:ascii="Times New Roman" w:hAnsi="Times New Roman"/>
          <w:bCs/>
          <w:sz w:val="28"/>
          <w:szCs w:val="28"/>
        </w:rPr>
        <w:t xml:space="preserve"> </w:t>
      </w:r>
      <w:r w:rsidR="00670E2E" w:rsidRPr="00670E2E">
        <w:rPr>
          <w:rFonts w:ascii="Times New Roman" w:hAnsi="Times New Roman"/>
          <w:bCs/>
          <w:sz w:val="28"/>
          <w:szCs w:val="28"/>
        </w:rPr>
        <w:t>процессе коммуникативной деятельности на иностранном языке;</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формирование проектных умений:</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генерировать идеи;</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находить не одно, а несколько вариантов решения;</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выбирать наиболее рациональное решение;</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прогнозировать последствия того или иного решения;</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видеть новую проблему;</w:t>
      </w:r>
    </w:p>
    <w:p w:rsidR="00670E2E" w:rsidRPr="00670E2E" w:rsidRDefault="00921B68" w:rsidP="00670E2E">
      <w:pPr>
        <w:spacing w:after="0"/>
        <w:jc w:val="both"/>
        <w:rPr>
          <w:rFonts w:ascii="Times New Roman" w:hAnsi="Times New Roman"/>
          <w:bCs/>
          <w:sz w:val="28"/>
          <w:szCs w:val="28"/>
        </w:rPr>
      </w:pPr>
      <w:r>
        <w:rPr>
          <w:rFonts w:ascii="Times New Roman" w:hAnsi="Times New Roman"/>
          <w:bCs/>
          <w:sz w:val="28"/>
          <w:szCs w:val="28"/>
        </w:rPr>
        <w:t xml:space="preserve">• </w:t>
      </w:r>
      <w:r w:rsidR="00670E2E" w:rsidRPr="00670E2E">
        <w:rPr>
          <w:rFonts w:ascii="Times New Roman" w:hAnsi="Times New Roman"/>
          <w:bCs/>
          <w:sz w:val="28"/>
          <w:szCs w:val="28"/>
        </w:rPr>
        <w:t>готовить материал для проведения презентации в наглядной форме, используя для этого</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специально подготовленный продукт проектирования;</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работать с различными источниками информации;</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планировать работу, распределять обязанности среди участников проекта;</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собирать материал с помощью анкетирования, интервьюирования;</w:t>
      </w:r>
    </w:p>
    <w:p w:rsidR="00670E2E" w:rsidRP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оформлять результаты в виде материального продукта (реклама, брошюра, макет, описание</w:t>
      </w:r>
      <w:r w:rsidR="00921B68">
        <w:rPr>
          <w:rFonts w:ascii="Times New Roman" w:hAnsi="Times New Roman"/>
          <w:bCs/>
          <w:sz w:val="28"/>
          <w:szCs w:val="28"/>
        </w:rPr>
        <w:t xml:space="preserve"> </w:t>
      </w:r>
      <w:r w:rsidRPr="00670E2E">
        <w:rPr>
          <w:rFonts w:ascii="Times New Roman" w:hAnsi="Times New Roman"/>
          <w:bCs/>
          <w:sz w:val="28"/>
          <w:szCs w:val="28"/>
        </w:rPr>
        <w:t>экскурсионного тура, планшета и т. п.);</w:t>
      </w:r>
    </w:p>
    <w:p w:rsidR="00670E2E" w:rsidRDefault="00670E2E" w:rsidP="00670E2E">
      <w:pPr>
        <w:spacing w:after="0"/>
        <w:jc w:val="both"/>
        <w:rPr>
          <w:rFonts w:ascii="Times New Roman" w:hAnsi="Times New Roman"/>
          <w:bCs/>
          <w:sz w:val="28"/>
          <w:szCs w:val="28"/>
        </w:rPr>
      </w:pPr>
      <w:r w:rsidRPr="00670E2E">
        <w:rPr>
          <w:rFonts w:ascii="Times New Roman" w:hAnsi="Times New Roman"/>
          <w:bCs/>
          <w:sz w:val="28"/>
          <w:szCs w:val="28"/>
        </w:rPr>
        <w:t>• сделать электронную презентацию.</w:t>
      </w:r>
    </w:p>
    <w:p w:rsidR="002C5F8D" w:rsidRPr="00D9374A" w:rsidRDefault="002C5F8D" w:rsidP="002C5F8D">
      <w:pPr>
        <w:spacing w:after="0"/>
        <w:jc w:val="both"/>
        <w:rPr>
          <w:rFonts w:ascii="Times New Roman" w:hAnsi="Times New Roman"/>
          <w:b/>
          <w:bCs/>
          <w:sz w:val="28"/>
          <w:szCs w:val="28"/>
        </w:rPr>
      </w:pPr>
      <w:r w:rsidRPr="00D9374A">
        <w:rPr>
          <w:rFonts w:ascii="Times New Roman" w:hAnsi="Times New Roman"/>
          <w:b/>
          <w:bCs/>
          <w:sz w:val="28"/>
          <w:szCs w:val="28"/>
        </w:rPr>
        <w:t xml:space="preserve">Метапредметные результаты: </w:t>
      </w:r>
    </w:p>
    <w:p w:rsidR="002C5F8D" w:rsidRPr="00712975" w:rsidRDefault="002C5F8D" w:rsidP="002C5F8D">
      <w:pPr>
        <w:spacing w:after="0"/>
        <w:jc w:val="both"/>
        <w:rPr>
          <w:rFonts w:ascii="Times New Roman" w:hAnsi="Times New Roman"/>
          <w:bCs/>
          <w:sz w:val="28"/>
          <w:szCs w:val="28"/>
        </w:rPr>
      </w:pPr>
      <w:r w:rsidRPr="00712975">
        <w:rPr>
          <w:rFonts w:ascii="Times New Roman" w:hAnsi="Times New Roman"/>
          <w:bCs/>
          <w:sz w:val="28"/>
          <w:szCs w:val="28"/>
        </w:rPr>
        <w:t xml:space="preserve">1) адекватное понимание информации, способность вычленять главную мысль, фиксировать ключевые слова и словосочетания; </w:t>
      </w:r>
    </w:p>
    <w:p w:rsidR="002C5F8D" w:rsidRPr="00712975" w:rsidRDefault="002C5F8D" w:rsidP="002C5F8D">
      <w:pPr>
        <w:spacing w:after="0"/>
        <w:jc w:val="both"/>
        <w:rPr>
          <w:rFonts w:ascii="Times New Roman" w:hAnsi="Times New Roman"/>
          <w:bCs/>
          <w:sz w:val="28"/>
          <w:szCs w:val="28"/>
        </w:rPr>
      </w:pPr>
      <w:r w:rsidRPr="00712975">
        <w:rPr>
          <w:rFonts w:ascii="Times New Roman" w:hAnsi="Times New Roman"/>
          <w:bCs/>
          <w:sz w:val="28"/>
          <w:szCs w:val="28"/>
        </w:rPr>
        <w:t xml:space="preserve">2) умение воспроизводить информацию с различной степенью свернутости; </w:t>
      </w:r>
    </w:p>
    <w:p w:rsidR="002C5F8D" w:rsidRPr="00712975" w:rsidRDefault="002C5F8D" w:rsidP="002C5F8D">
      <w:pPr>
        <w:spacing w:after="0"/>
        <w:jc w:val="both"/>
        <w:rPr>
          <w:rFonts w:ascii="Times New Roman" w:hAnsi="Times New Roman"/>
          <w:bCs/>
          <w:sz w:val="28"/>
          <w:szCs w:val="28"/>
        </w:rPr>
      </w:pPr>
      <w:r w:rsidRPr="00712975">
        <w:rPr>
          <w:rFonts w:ascii="Times New Roman" w:hAnsi="Times New Roman"/>
          <w:bCs/>
          <w:sz w:val="28"/>
          <w:szCs w:val="28"/>
        </w:rPr>
        <w:t xml:space="preserve">3) способность пользоваться разными видами чтения (ознакомительное, изучающее, просмотровое); </w:t>
      </w:r>
    </w:p>
    <w:p w:rsidR="002C5F8D" w:rsidRPr="00712975" w:rsidRDefault="002C5F8D" w:rsidP="002C5F8D">
      <w:pPr>
        <w:spacing w:after="0"/>
        <w:jc w:val="both"/>
        <w:rPr>
          <w:rFonts w:ascii="Times New Roman" w:hAnsi="Times New Roman"/>
          <w:bCs/>
          <w:sz w:val="28"/>
          <w:szCs w:val="28"/>
        </w:rPr>
      </w:pPr>
      <w:r w:rsidRPr="00712975">
        <w:rPr>
          <w:rFonts w:ascii="Times New Roman" w:hAnsi="Times New Roman"/>
          <w:bCs/>
          <w:sz w:val="28"/>
          <w:szCs w:val="28"/>
        </w:rPr>
        <w:t xml:space="preserve">4) адекватное понимание общего содержания читаемых текстов разных функциональных стилей и жанров; </w:t>
      </w:r>
    </w:p>
    <w:p w:rsidR="002C5F8D" w:rsidRPr="00712975" w:rsidRDefault="002C5F8D" w:rsidP="002C5F8D">
      <w:pPr>
        <w:spacing w:after="0"/>
        <w:jc w:val="both"/>
        <w:rPr>
          <w:rFonts w:ascii="Times New Roman" w:hAnsi="Times New Roman"/>
          <w:bCs/>
          <w:sz w:val="28"/>
          <w:szCs w:val="28"/>
        </w:rPr>
      </w:pPr>
      <w:r w:rsidRPr="00712975">
        <w:rPr>
          <w:rFonts w:ascii="Times New Roman" w:hAnsi="Times New Roman"/>
          <w:bCs/>
          <w:sz w:val="28"/>
          <w:szCs w:val="28"/>
        </w:rPr>
        <w:t xml:space="preserve">5) способность ориентироваться в структуре читаемого текста; </w:t>
      </w:r>
    </w:p>
    <w:p w:rsidR="002C5F8D" w:rsidRPr="00712975" w:rsidRDefault="002C5F8D" w:rsidP="002C5F8D">
      <w:pPr>
        <w:spacing w:after="0"/>
        <w:jc w:val="both"/>
        <w:rPr>
          <w:rFonts w:ascii="Times New Roman" w:hAnsi="Times New Roman"/>
          <w:bCs/>
          <w:sz w:val="28"/>
          <w:szCs w:val="28"/>
        </w:rPr>
      </w:pPr>
      <w:r w:rsidRPr="00712975">
        <w:rPr>
          <w:rFonts w:ascii="Times New Roman" w:hAnsi="Times New Roman"/>
          <w:bCs/>
          <w:sz w:val="28"/>
          <w:szCs w:val="28"/>
        </w:rPr>
        <w:t xml:space="preserve">6) способность осуществлять информационную переработку текста; </w:t>
      </w:r>
    </w:p>
    <w:p w:rsidR="002C5F8D" w:rsidRPr="00712975" w:rsidRDefault="002C5F8D" w:rsidP="002C5F8D">
      <w:pPr>
        <w:spacing w:after="0"/>
        <w:jc w:val="both"/>
        <w:rPr>
          <w:rFonts w:ascii="Times New Roman" w:hAnsi="Times New Roman"/>
          <w:bCs/>
          <w:sz w:val="28"/>
          <w:szCs w:val="28"/>
        </w:rPr>
      </w:pPr>
      <w:r w:rsidRPr="00712975">
        <w:rPr>
          <w:rFonts w:ascii="Times New Roman" w:hAnsi="Times New Roman"/>
          <w:bCs/>
          <w:sz w:val="28"/>
          <w:szCs w:val="28"/>
        </w:rPr>
        <w:t xml:space="preserve">7) способность осуществлять поиск информации различными способами (в справочных источниках и открытом учебном информационном пространстве сети Интернет), способность осуществлять сбор, обработку, анализ, организацию, передачу и интерпретацию информации в соответствии с коммуникативными и познавательными задачами; </w:t>
      </w:r>
    </w:p>
    <w:p w:rsidR="002C5F8D" w:rsidRPr="00712975" w:rsidRDefault="002C5F8D" w:rsidP="002C5F8D">
      <w:pPr>
        <w:spacing w:after="0"/>
        <w:jc w:val="both"/>
        <w:rPr>
          <w:rFonts w:ascii="Times New Roman" w:hAnsi="Times New Roman"/>
          <w:bCs/>
          <w:sz w:val="28"/>
          <w:szCs w:val="28"/>
        </w:rPr>
      </w:pPr>
      <w:r w:rsidRPr="00712975">
        <w:rPr>
          <w:rFonts w:ascii="Times New Roman" w:hAnsi="Times New Roman"/>
          <w:bCs/>
          <w:sz w:val="28"/>
          <w:szCs w:val="28"/>
        </w:rPr>
        <w:lastRenderedPageBreak/>
        <w:t xml:space="preserve">8) 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w:t>
      </w:r>
    </w:p>
    <w:p w:rsidR="00712975" w:rsidRPr="00712975" w:rsidRDefault="00712975" w:rsidP="00712975">
      <w:pPr>
        <w:pStyle w:val="2"/>
      </w:pPr>
      <w:r w:rsidRPr="00712975">
        <w:t>В пункт 1.2.5. Предметные результаты внести следующие дополнения:</w:t>
      </w:r>
    </w:p>
    <w:p w:rsidR="00712975" w:rsidRPr="00D9374A" w:rsidRDefault="00712975" w:rsidP="00712975">
      <w:pPr>
        <w:spacing w:after="0"/>
        <w:jc w:val="both"/>
        <w:rPr>
          <w:rFonts w:ascii="Times New Roman" w:hAnsi="Times New Roman"/>
          <w:b/>
          <w:bCs/>
          <w:sz w:val="28"/>
          <w:szCs w:val="28"/>
        </w:rPr>
      </w:pPr>
      <w:r w:rsidRPr="00D9374A">
        <w:rPr>
          <w:rFonts w:ascii="Times New Roman" w:hAnsi="Times New Roman"/>
          <w:b/>
          <w:bCs/>
          <w:sz w:val="28"/>
          <w:szCs w:val="28"/>
        </w:rPr>
        <w:t>1.2.5.11. Родной русский язык</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Выпускник научится:</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аудировать, читать, говорить и писать, эффективно взаимодействуя с окружающими</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людьми в ситуациях формального и неформального межличностного и межкультурного</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общения;</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понимать определяющую роль языка в развитии интеллектуальных и творческих</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способностей личности в процессе образования и самообразования;</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использовать коммуникативно-эстетические возможности родного языка;</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расширять и систематизировать научные знания о родном языке; осознавать</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взаимосвязи его уровней и единиц; осваивать базовые понятия лингвистики, основные</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единицы и грамматические категории родного языка;</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проводить различные виды анализа слова (фонетического, морфемного,</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словообразовательного, лексического, морфологического), синтаксического анализа</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словосочетания и предложения, а также многоаспектного анализа текста;</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родном языке адекватно ситуации и стилю общения;</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использовать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опыт их использования в речевой практике при создании устных и письменных высказываний; стремиться к речевому самосовершенствованию;</w:t>
      </w:r>
    </w:p>
    <w:p w:rsidR="00712975" w:rsidRPr="00905A2C" w:rsidRDefault="00712975" w:rsidP="00905A2C">
      <w:pPr>
        <w:pStyle w:val="a9"/>
        <w:numPr>
          <w:ilvl w:val="0"/>
          <w:numId w:val="6"/>
        </w:numPr>
        <w:jc w:val="both"/>
        <w:rPr>
          <w:rFonts w:ascii="Times New Roman" w:hAnsi="Times New Roman"/>
          <w:bCs/>
          <w:sz w:val="28"/>
          <w:szCs w:val="28"/>
        </w:rPr>
      </w:pPr>
      <w:r w:rsidRPr="00905A2C">
        <w:rPr>
          <w:rFonts w:ascii="Times New Roman" w:hAnsi="Times New Roman"/>
          <w:bCs/>
          <w:sz w:val="28"/>
          <w:szCs w:val="28"/>
        </w:rPr>
        <w:t>нести ответственность за языковую культуру как общечеловеческую ценность.</w:t>
      </w:r>
    </w:p>
    <w:p w:rsidR="00712975" w:rsidRPr="00D9374A" w:rsidRDefault="00712975" w:rsidP="00712975">
      <w:pPr>
        <w:spacing w:after="0"/>
        <w:jc w:val="both"/>
        <w:rPr>
          <w:rFonts w:ascii="Times New Roman" w:hAnsi="Times New Roman"/>
          <w:b/>
          <w:bCs/>
          <w:sz w:val="28"/>
          <w:szCs w:val="28"/>
        </w:rPr>
      </w:pPr>
      <w:r w:rsidRPr="00D9374A">
        <w:rPr>
          <w:rFonts w:ascii="Times New Roman" w:hAnsi="Times New Roman"/>
          <w:b/>
          <w:bCs/>
          <w:sz w:val="28"/>
          <w:szCs w:val="28"/>
        </w:rPr>
        <w:t>1.2.5.12. Родная литература</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Выпускник научится:</w:t>
      </w:r>
    </w:p>
    <w:p w:rsidR="00712975" w:rsidRPr="00905A2C" w:rsidRDefault="00712975" w:rsidP="00905A2C">
      <w:pPr>
        <w:pStyle w:val="a9"/>
        <w:numPr>
          <w:ilvl w:val="0"/>
          <w:numId w:val="5"/>
        </w:numPr>
        <w:jc w:val="both"/>
        <w:rPr>
          <w:rFonts w:ascii="Times New Roman" w:hAnsi="Times New Roman"/>
          <w:bCs/>
          <w:sz w:val="28"/>
          <w:szCs w:val="28"/>
        </w:rPr>
      </w:pPr>
      <w:r w:rsidRPr="00905A2C">
        <w:rPr>
          <w:rFonts w:ascii="Times New Roman" w:hAnsi="Times New Roman"/>
          <w:bCs/>
          <w:sz w:val="28"/>
          <w:szCs w:val="28"/>
        </w:rPr>
        <w:t>понимать родную литературу как одну из основных национально культурных ценностей народа, как особого способа познания жизни;</w:t>
      </w:r>
    </w:p>
    <w:p w:rsidR="00712975" w:rsidRPr="00905A2C" w:rsidRDefault="00712975" w:rsidP="00905A2C">
      <w:pPr>
        <w:pStyle w:val="a9"/>
        <w:numPr>
          <w:ilvl w:val="0"/>
          <w:numId w:val="5"/>
        </w:numPr>
        <w:jc w:val="both"/>
        <w:rPr>
          <w:rFonts w:ascii="Times New Roman" w:hAnsi="Times New Roman"/>
          <w:bCs/>
          <w:sz w:val="28"/>
          <w:szCs w:val="28"/>
        </w:rPr>
      </w:pPr>
      <w:r w:rsidRPr="00905A2C">
        <w:rPr>
          <w:rFonts w:ascii="Times New Roman" w:hAnsi="Times New Roman"/>
          <w:bCs/>
          <w:sz w:val="28"/>
          <w:szCs w:val="28"/>
        </w:rPr>
        <w:lastRenderedPageBreak/>
        <w:t>осознавать культурную самоидентификацию, коммуникативно эстетические возможности родного языка на основе изучения выдающихся произведений культуры своего народа, российской и мировой культуры;</w:t>
      </w:r>
    </w:p>
    <w:p w:rsidR="00712975" w:rsidRPr="00905A2C" w:rsidRDefault="00712975" w:rsidP="00905A2C">
      <w:pPr>
        <w:pStyle w:val="a9"/>
        <w:numPr>
          <w:ilvl w:val="0"/>
          <w:numId w:val="5"/>
        </w:numPr>
        <w:jc w:val="both"/>
        <w:rPr>
          <w:rFonts w:ascii="Times New Roman" w:hAnsi="Times New Roman"/>
          <w:bCs/>
          <w:sz w:val="28"/>
          <w:szCs w:val="28"/>
        </w:rPr>
      </w:pPr>
      <w:r w:rsidRPr="00905A2C">
        <w:rPr>
          <w:rFonts w:ascii="Times New Roman" w:hAnsi="Times New Roman"/>
          <w:bCs/>
          <w:sz w:val="28"/>
          <w:szCs w:val="28"/>
        </w:rPr>
        <w:t>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w:t>
      </w:r>
    </w:p>
    <w:p w:rsidR="00712975" w:rsidRPr="00905A2C" w:rsidRDefault="00712975" w:rsidP="00905A2C">
      <w:pPr>
        <w:pStyle w:val="a9"/>
        <w:numPr>
          <w:ilvl w:val="0"/>
          <w:numId w:val="5"/>
        </w:numPr>
        <w:jc w:val="both"/>
        <w:rPr>
          <w:rFonts w:ascii="Times New Roman" w:hAnsi="Times New Roman"/>
          <w:bCs/>
          <w:sz w:val="28"/>
          <w:szCs w:val="28"/>
        </w:rPr>
      </w:pPr>
      <w:r w:rsidRPr="00905A2C">
        <w:rPr>
          <w:rFonts w:ascii="Times New Roman" w:hAnsi="Times New Roman"/>
          <w:bCs/>
          <w:sz w:val="28"/>
          <w:szCs w:val="28"/>
        </w:rPr>
        <w:t>понимать литературные художественные произведения, отражающие разные этнокультурные традиции;</w:t>
      </w:r>
    </w:p>
    <w:p w:rsidR="00905A2C" w:rsidRDefault="00712975" w:rsidP="00905A2C">
      <w:pPr>
        <w:pStyle w:val="a9"/>
        <w:numPr>
          <w:ilvl w:val="0"/>
          <w:numId w:val="5"/>
        </w:numPr>
        <w:spacing w:after="240"/>
        <w:ind w:left="357" w:hanging="357"/>
        <w:jc w:val="both"/>
        <w:rPr>
          <w:rFonts w:ascii="Times New Roman" w:hAnsi="Times New Roman"/>
          <w:bCs/>
          <w:sz w:val="28"/>
          <w:szCs w:val="28"/>
        </w:rPr>
      </w:pPr>
      <w:r w:rsidRPr="00905A2C">
        <w:rPr>
          <w:rFonts w:ascii="Times New Roman" w:hAnsi="Times New Roman"/>
          <w:bCs/>
          <w:sz w:val="28"/>
          <w:szCs w:val="28"/>
        </w:rPr>
        <w:t xml:space="preserve">понимать принципиальные отличия литературного художественного текста от научного, делового, публицистического и т.п., воспринимать, анализировать, критически оценивать и интерпретировать прочитанное. </w:t>
      </w:r>
    </w:p>
    <w:p w:rsidR="00712975" w:rsidRPr="00905A2C" w:rsidRDefault="00712975" w:rsidP="00905A2C">
      <w:pPr>
        <w:jc w:val="both"/>
        <w:rPr>
          <w:rFonts w:ascii="Times New Roman" w:hAnsi="Times New Roman"/>
          <w:bCs/>
          <w:sz w:val="28"/>
          <w:szCs w:val="28"/>
        </w:rPr>
      </w:pPr>
      <w:r w:rsidRPr="00905A2C">
        <w:rPr>
          <w:rFonts w:ascii="Times New Roman" w:hAnsi="Times New Roman"/>
          <w:bCs/>
          <w:sz w:val="28"/>
          <w:szCs w:val="28"/>
        </w:rPr>
        <w:t>Выпускник получит возможность научиться:</w:t>
      </w:r>
    </w:p>
    <w:p w:rsidR="00712975" w:rsidRPr="00905A2C" w:rsidRDefault="00712975" w:rsidP="00905A2C">
      <w:pPr>
        <w:pStyle w:val="a9"/>
        <w:numPr>
          <w:ilvl w:val="0"/>
          <w:numId w:val="4"/>
        </w:numPr>
        <w:jc w:val="both"/>
        <w:rPr>
          <w:rFonts w:ascii="Times New Roman" w:hAnsi="Times New Roman"/>
          <w:bCs/>
          <w:sz w:val="28"/>
          <w:szCs w:val="28"/>
        </w:rPr>
      </w:pPr>
      <w:r w:rsidRPr="00905A2C">
        <w:rPr>
          <w:rFonts w:ascii="Times New Roman" w:hAnsi="Times New Roman"/>
          <w:bCs/>
          <w:sz w:val="28"/>
          <w:szCs w:val="28"/>
        </w:rPr>
        <w:t>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712975" w:rsidRPr="00905A2C" w:rsidRDefault="00712975" w:rsidP="00905A2C">
      <w:pPr>
        <w:pStyle w:val="a9"/>
        <w:numPr>
          <w:ilvl w:val="0"/>
          <w:numId w:val="4"/>
        </w:numPr>
        <w:jc w:val="both"/>
        <w:rPr>
          <w:rFonts w:ascii="Times New Roman" w:hAnsi="Times New Roman"/>
          <w:bCs/>
          <w:sz w:val="28"/>
          <w:szCs w:val="28"/>
        </w:rPr>
      </w:pPr>
      <w:r w:rsidRPr="00905A2C">
        <w:rPr>
          <w:rFonts w:ascii="Times New Roman" w:hAnsi="Times New Roman"/>
          <w:bCs/>
          <w:sz w:val="28"/>
          <w:szCs w:val="28"/>
        </w:rPr>
        <w:t>сознательно планировать свое досуговое чтение;</w:t>
      </w:r>
    </w:p>
    <w:p w:rsidR="00712975" w:rsidRPr="00905A2C" w:rsidRDefault="00712975" w:rsidP="00905A2C">
      <w:pPr>
        <w:pStyle w:val="a9"/>
        <w:numPr>
          <w:ilvl w:val="0"/>
          <w:numId w:val="4"/>
        </w:numPr>
        <w:jc w:val="both"/>
        <w:rPr>
          <w:rFonts w:ascii="Times New Roman" w:hAnsi="Times New Roman"/>
          <w:bCs/>
          <w:sz w:val="28"/>
          <w:szCs w:val="28"/>
        </w:rPr>
      </w:pPr>
      <w:r w:rsidRPr="00905A2C">
        <w:rPr>
          <w:rFonts w:ascii="Times New Roman" w:hAnsi="Times New Roman"/>
          <w:bCs/>
          <w:sz w:val="28"/>
          <w:szCs w:val="28"/>
        </w:rPr>
        <w:t>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12975" w:rsidRPr="00D9374A" w:rsidRDefault="00712975" w:rsidP="00712975">
      <w:pPr>
        <w:spacing w:after="0"/>
        <w:jc w:val="both"/>
        <w:rPr>
          <w:rFonts w:ascii="Times New Roman" w:hAnsi="Times New Roman"/>
          <w:b/>
          <w:bCs/>
          <w:sz w:val="28"/>
          <w:szCs w:val="28"/>
        </w:rPr>
      </w:pPr>
      <w:r w:rsidRPr="00D9374A">
        <w:rPr>
          <w:rFonts w:ascii="Times New Roman" w:hAnsi="Times New Roman"/>
          <w:b/>
          <w:bCs/>
          <w:sz w:val="28"/>
          <w:szCs w:val="28"/>
        </w:rPr>
        <w:t>1.2.5.31. Второй иностранный язык (немецкий язык)</w:t>
      </w:r>
    </w:p>
    <w:p w:rsidR="00515657" w:rsidRPr="00921B68" w:rsidRDefault="00515657" w:rsidP="00515657">
      <w:pPr>
        <w:spacing w:after="0"/>
        <w:jc w:val="both"/>
        <w:rPr>
          <w:rFonts w:ascii="Times New Roman" w:hAnsi="Times New Roman"/>
          <w:b/>
          <w:bCs/>
          <w:i/>
          <w:sz w:val="28"/>
          <w:szCs w:val="28"/>
        </w:rPr>
      </w:pPr>
      <w:r w:rsidRPr="00921B68">
        <w:rPr>
          <w:rFonts w:ascii="Times New Roman" w:hAnsi="Times New Roman"/>
          <w:b/>
          <w:bCs/>
          <w:i/>
          <w:sz w:val="28"/>
          <w:szCs w:val="28"/>
        </w:rPr>
        <w:t>Коммуникативные умения</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Говорение.</w:t>
      </w:r>
      <w:r w:rsidR="00921B68" w:rsidRPr="00921B68">
        <w:rPr>
          <w:rFonts w:ascii="Times New Roman" w:hAnsi="Times New Roman"/>
          <w:bCs/>
          <w:i/>
          <w:sz w:val="28"/>
          <w:szCs w:val="28"/>
        </w:rPr>
        <w:t xml:space="preserve"> </w:t>
      </w:r>
      <w:r w:rsidRPr="00921B68">
        <w:rPr>
          <w:rFonts w:ascii="Times New Roman" w:hAnsi="Times New Roman"/>
          <w:bCs/>
          <w:i/>
          <w:sz w:val="28"/>
          <w:szCs w:val="28"/>
        </w:rPr>
        <w:t>Диалогическая речь</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вести диалог (диалог этикетного характер, диалог-расспрос) в</w:t>
      </w:r>
      <w:r w:rsidR="00921B68">
        <w:rPr>
          <w:rFonts w:ascii="Times New Roman" w:hAnsi="Times New Roman"/>
          <w:bCs/>
          <w:sz w:val="28"/>
          <w:szCs w:val="28"/>
        </w:rPr>
        <w:t xml:space="preserve"> </w:t>
      </w:r>
      <w:r w:rsidRPr="00515657">
        <w:rPr>
          <w:rFonts w:ascii="Times New Roman" w:hAnsi="Times New Roman"/>
          <w:bCs/>
          <w:sz w:val="28"/>
          <w:szCs w:val="28"/>
        </w:rPr>
        <w:t>стандартных ситуациях неофициального общения в рамках освоенной</w:t>
      </w:r>
      <w:r w:rsidR="00921B68">
        <w:rPr>
          <w:rFonts w:ascii="Times New Roman" w:hAnsi="Times New Roman"/>
          <w:bCs/>
          <w:sz w:val="28"/>
          <w:szCs w:val="28"/>
        </w:rPr>
        <w:t xml:space="preserve"> </w:t>
      </w:r>
      <w:r w:rsidRPr="00515657">
        <w:rPr>
          <w:rFonts w:ascii="Times New Roman" w:hAnsi="Times New Roman"/>
          <w:bCs/>
          <w:sz w:val="28"/>
          <w:szCs w:val="28"/>
        </w:rPr>
        <w:t>тематики, соблюдая нормы речевого этикета, принятые в стране изучаемого</w:t>
      </w:r>
      <w:r w:rsidR="00921B68">
        <w:rPr>
          <w:rFonts w:ascii="Times New Roman" w:hAnsi="Times New Roman"/>
          <w:bCs/>
          <w:sz w:val="28"/>
          <w:szCs w:val="28"/>
        </w:rPr>
        <w:t xml:space="preserve"> </w:t>
      </w:r>
      <w:r w:rsidRPr="00515657">
        <w:rPr>
          <w:rFonts w:ascii="Times New Roman" w:hAnsi="Times New Roman"/>
          <w:bCs/>
          <w:sz w:val="28"/>
          <w:szCs w:val="28"/>
        </w:rPr>
        <w:t>языка.</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вести диалог-обмен мнениями;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брать и давать интервью.</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Говорение. Монологическая речь</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строить связное монологическое высказывание с опорой на</w:t>
      </w:r>
      <w:r w:rsidR="00921B68">
        <w:rPr>
          <w:rFonts w:ascii="Times New Roman" w:hAnsi="Times New Roman"/>
          <w:bCs/>
          <w:sz w:val="28"/>
          <w:szCs w:val="28"/>
        </w:rPr>
        <w:t xml:space="preserve"> </w:t>
      </w:r>
      <w:r w:rsidRPr="00515657">
        <w:rPr>
          <w:rFonts w:ascii="Times New Roman" w:hAnsi="Times New Roman"/>
          <w:bCs/>
          <w:sz w:val="28"/>
          <w:szCs w:val="28"/>
        </w:rPr>
        <w:t>зрительную наглядность и/или вербальные опоры (ключевые слова, план,</w:t>
      </w:r>
      <w:r w:rsidR="00921B68">
        <w:rPr>
          <w:rFonts w:ascii="Times New Roman" w:hAnsi="Times New Roman"/>
          <w:bCs/>
          <w:sz w:val="28"/>
          <w:szCs w:val="28"/>
        </w:rPr>
        <w:t xml:space="preserve"> </w:t>
      </w:r>
      <w:r w:rsidRPr="00515657">
        <w:rPr>
          <w:rFonts w:ascii="Times New Roman" w:hAnsi="Times New Roman"/>
          <w:bCs/>
          <w:sz w:val="28"/>
          <w:szCs w:val="28"/>
        </w:rPr>
        <w:t>вопросы) в рамках освоенной тематики;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описывать события с опорой на зрительную наглядность и/или</w:t>
      </w:r>
      <w:r w:rsidR="00921B68">
        <w:rPr>
          <w:rFonts w:ascii="Times New Roman" w:hAnsi="Times New Roman"/>
          <w:bCs/>
          <w:sz w:val="28"/>
          <w:szCs w:val="28"/>
        </w:rPr>
        <w:t xml:space="preserve"> </w:t>
      </w:r>
      <w:r w:rsidRPr="00515657">
        <w:rPr>
          <w:rFonts w:ascii="Times New Roman" w:hAnsi="Times New Roman"/>
          <w:bCs/>
          <w:sz w:val="28"/>
          <w:szCs w:val="28"/>
        </w:rPr>
        <w:t>вербальную опору (ключевые слова, план, вопросы);</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давать краткую характеристику реальных людей и литературных</w:t>
      </w:r>
      <w:r>
        <w:rPr>
          <w:rFonts w:ascii="Times New Roman" w:hAnsi="Times New Roman"/>
          <w:bCs/>
          <w:sz w:val="28"/>
          <w:szCs w:val="28"/>
        </w:rPr>
        <w:t xml:space="preserve"> </w:t>
      </w:r>
      <w:r w:rsidRPr="00515657">
        <w:rPr>
          <w:rFonts w:ascii="Times New Roman" w:hAnsi="Times New Roman"/>
          <w:bCs/>
          <w:sz w:val="28"/>
          <w:szCs w:val="28"/>
        </w:rPr>
        <w:t>персонажей.</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lastRenderedPageBreak/>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делать сообщение на заданную тему на основе прочитанного;</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комментировать факты из прочитанного/прослушанного текста,</w:t>
      </w:r>
      <w:r>
        <w:rPr>
          <w:rFonts w:ascii="Times New Roman" w:hAnsi="Times New Roman"/>
          <w:bCs/>
          <w:sz w:val="28"/>
          <w:szCs w:val="28"/>
        </w:rPr>
        <w:t xml:space="preserve"> </w:t>
      </w:r>
      <w:r w:rsidRPr="00515657">
        <w:rPr>
          <w:rFonts w:ascii="Times New Roman" w:hAnsi="Times New Roman"/>
          <w:bCs/>
          <w:sz w:val="28"/>
          <w:szCs w:val="28"/>
        </w:rPr>
        <w:t>выражать и аргументировать свое отношение к</w:t>
      </w:r>
      <w:r>
        <w:rPr>
          <w:rFonts w:ascii="Times New Roman" w:hAnsi="Times New Roman"/>
          <w:bCs/>
          <w:sz w:val="28"/>
          <w:szCs w:val="28"/>
        </w:rPr>
        <w:t xml:space="preserve"> </w:t>
      </w:r>
      <w:r w:rsidRPr="00515657">
        <w:rPr>
          <w:rFonts w:ascii="Times New Roman" w:hAnsi="Times New Roman"/>
          <w:bCs/>
          <w:sz w:val="28"/>
          <w:szCs w:val="28"/>
        </w:rPr>
        <w:t>прочитанному/прослушанном.</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Аудирование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воспринимать на слух и понимать основное содержание несложных</w:t>
      </w:r>
      <w:r>
        <w:rPr>
          <w:rFonts w:ascii="Times New Roman" w:hAnsi="Times New Roman"/>
          <w:bCs/>
          <w:sz w:val="28"/>
          <w:szCs w:val="28"/>
        </w:rPr>
        <w:t xml:space="preserve"> </w:t>
      </w:r>
      <w:r w:rsidRPr="00515657">
        <w:rPr>
          <w:rFonts w:ascii="Times New Roman" w:hAnsi="Times New Roman"/>
          <w:bCs/>
          <w:sz w:val="28"/>
          <w:szCs w:val="28"/>
        </w:rPr>
        <w:t>аутентичных текстов, содержащих некоторое количество (до 10%)</w:t>
      </w:r>
      <w:r>
        <w:rPr>
          <w:rFonts w:ascii="Times New Roman" w:hAnsi="Times New Roman"/>
          <w:bCs/>
          <w:sz w:val="28"/>
          <w:szCs w:val="28"/>
        </w:rPr>
        <w:t xml:space="preserve"> </w:t>
      </w:r>
      <w:r w:rsidRPr="00515657">
        <w:rPr>
          <w:rFonts w:ascii="Times New Roman" w:hAnsi="Times New Roman"/>
          <w:bCs/>
          <w:sz w:val="28"/>
          <w:szCs w:val="28"/>
        </w:rPr>
        <w:t>неизученных языковых явлений;</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воспринимать на слух и понимать</w:t>
      </w:r>
      <w:r>
        <w:rPr>
          <w:rFonts w:ascii="Times New Roman" w:hAnsi="Times New Roman"/>
          <w:bCs/>
          <w:sz w:val="28"/>
          <w:szCs w:val="28"/>
        </w:rPr>
        <w:t xml:space="preserve"> </w:t>
      </w:r>
      <w:r w:rsidRPr="00515657">
        <w:rPr>
          <w:rFonts w:ascii="Times New Roman" w:hAnsi="Times New Roman"/>
          <w:bCs/>
          <w:sz w:val="28"/>
          <w:szCs w:val="28"/>
        </w:rPr>
        <w:t>нужную/интересующую/запрашиваемую информацию в аутентичных текстах,</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содержащих как изученные языковые явления, так и некоторое (до 10%)</w:t>
      </w:r>
      <w:r>
        <w:rPr>
          <w:rFonts w:ascii="Times New Roman" w:hAnsi="Times New Roman"/>
          <w:bCs/>
          <w:sz w:val="28"/>
          <w:szCs w:val="28"/>
        </w:rPr>
        <w:t xml:space="preserve"> </w:t>
      </w:r>
      <w:r w:rsidRPr="00515657">
        <w:rPr>
          <w:rFonts w:ascii="Times New Roman" w:hAnsi="Times New Roman"/>
          <w:bCs/>
          <w:sz w:val="28"/>
          <w:szCs w:val="28"/>
        </w:rPr>
        <w:t>количество неизученных языковых явлений.</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выделять основную тему в воспринимаемом на слух тексте;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использовать контекстуальную или языковую догадку при</w:t>
      </w:r>
      <w:r>
        <w:rPr>
          <w:rFonts w:ascii="Times New Roman" w:hAnsi="Times New Roman"/>
          <w:bCs/>
          <w:sz w:val="28"/>
          <w:szCs w:val="28"/>
        </w:rPr>
        <w:t xml:space="preserve"> </w:t>
      </w:r>
      <w:r w:rsidRPr="00515657">
        <w:rPr>
          <w:rFonts w:ascii="Times New Roman" w:hAnsi="Times New Roman"/>
          <w:bCs/>
          <w:sz w:val="28"/>
          <w:szCs w:val="28"/>
        </w:rPr>
        <w:t>восприятии на слух текстов, содержащих незнакомые слова.</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Чтение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читать и понимать основное содержание несложных аутентичных</w:t>
      </w:r>
      <w:r>
        <w:rPr>
          <w:rFonts w:ascii="Times New Roman" w:hAnsi="Times New Roman"/>
          <w:bCs/>
          <w:sz w:val="28"/>
          <w:szCs w:val="28"/>
        </w:rPr>
        <w:t xml:space="preserve"> </w:t>
      </w:r>
      <w:r w:rsidRPr="00515657">
        <w:rPr>
          <w:rFonts w:ascii="Times New Roman" w:hAnsi="Times New Roman"/>
          <w:bCs/>
          <w:sz w:val="28"/>
          <w:szCs w:val="28"/>
        </w:rPr>
        <w:t>текстов, содержащие отдельные неизученные языковые явления;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читать и находить в несложных аутентичных текстах, содержащих</w:t>
      </w:r>
      <w:r>
        <w:rPr>
          <w:rFonts w:ascii="Times New Roman" w:hAnsi="Times New Roman"/>
          <w:bCs/>
          <w:sz w:val="28"/>
          <w:szCs w:val="28"/>
        </w:rPr>
        <w:t xml:space="preserve"> </w:t>
      </w:r>
      <w:r w:rsidRPr="00515657">
        <w:rPr>
          <w:rFonts w:ascii="Times New Roman" w:hAnsi="Times New Roman"/>
          <w:bCs/>
          <w:sz w:val="28"/>
          <w:szCs w:val="28"/>
        </w:rPr>
        <w:t>отдельные неизученные языковые явления,</w:t>
      </w:r>
      <w:r>
        <w:rPr>
          <w:rFonts w:ascii="Times New Roman" w:hAnsi="Times New Roman"/>
          <w:bCs/>
          <w:sz w:val="28"/>
          <w:szCs w:val="28"/>
        </w:rPr>
        <w:t xml:space="preserve"> </w:t>
      </w:r>
      <w:r w:rsidRPr="00515657">
        <w:rPr>
          <w:rFonts w:ascii="Times New Roman" w:hAnsi="Times New Roman"/>
          <w:bCs/>
          <w:sz w:val="28"/>
          <w:szCs w:val="28"/>
        </w:rPr>
        <w:t>нужную/интересующую/запрашиваемую информацию, представленную в</w:t>
      </w:r>
      <w:r>
        <w:rPr>
          <w:rFonts w:ascii="Times New Roman" w:hAnsi="Times New Roman"/>
          <w:bCs/>
          <w:sz w:val="28"/>
          <w:szCs w:val="28"/>
        </w:rPr>
        <w:t xml:space="preserve"> </w:t>
      </w:r>
      <w:r w:rsidRPr="00515657">
        <w:rPr>
          <w:rFonts w:ascii="Times New Roman" w:hAnsi="Times New Roman"/>
          <w:bCs/>
          <w:sz w:val="28"/>
          <w:szCs w:val="28"/>
        </w:rPr>
        <w:t>явном виде;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читать и полностью понимать несложные аутентичные тексты,</w:t>
      </w:r>
      <w:r>
        <w:rPr>
          <w:rFonts w:ascii="Times New Roman" w:hAnsi="Times New Roman"/>
          <w:bCs/>
          <w:sz w:val="28"/>
          <w:szCs w:val="28"/>
        </w:rPr>
        <w:t xml:space="preserve"> </w:t>
      </w:r>
      <w:r w:rsidRPr="00515657">
        <w:rPr>
          <w:rFonts w:ascii="Times New Roman" w:hAnsi="Times New Roman"/>
          <w:bCs/>
          <w:sz w:val="28"/>
          <w:szCs w:val="28"/>
        </w:rPr>
        <w:t>построенные на изученном языковом материале;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выразительно читать вслух небольшие построенные на изученном</w:t>
      </w:r>
      <w:r>
        <w:rPr>
          <w:rFonts w:ascii="Times New Roman" w:hAnsi="Times New Roman"/>
          <w:bCs/>
          <w:sz w:val="28"/>
          <w:szCs w:val="28"/>
        </w:rPr>
        <w:t xml:space="preserve"> </w:t>
      </w:r>
      <w:r w:rsidRPr="00515657">
        <w:rPr>
          <w:rFonts w:ascii="Times New Roman" w:hAnsi="Times New Roman"/>
          <w:bCs/>
          <w:sz w:val="28"/>
          <w:szCs w:val="28"/>
        </w:rPr>
        <w:t>языковом материале аутентичные тексты, демонстрируя понимание</w:t>
      </w:r>
      <w:r>
        <w:rPr>
          <w:rFonts w:ascii="Times New Roman" w:hAnsi="Times New Roman"/>
          <w:bCs/>
          <w:sz w:val="28"/>
          <w:szCs w:val="28"/>
        </w:rPr>
        <w:t xml:space="preserve"> </w:t>
      </w:r>
      <w:r w:rsidRPr="00515657">
        <w:rPr>
          <w:rFonts w:ascii="Times New Roman" w:hAnsi="Times New Roman"/>
          <w:bCs/>
          <w:sz w:val="28"/>
          <w:szCs w:val="28"/>
        </w:rPr>
        <w:t>прочитанного.</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устанавливать причинно-следственную взаимосвязь фактов и</w:t>
      </w:r>
      <w:r>
        <w:rPr>
          <w:rFonts w:ascii="Times New Roman" w:hAnsi="Times New Roman"/>
          <w:bCs/>
          <w:sz w:val="28"/>
          <w:szCs w:val="28"/>
        </w:rPr>
        <w:t xml:space="preserve"> </w:t>
      </w:r>
      <w:r w:rsidRPr="00515657">
        <w:rPr>
          <w:rFonts w:ascii="Times New Roman" w:hAnsi="Times New Roman"/>
          <w:bCs/>
          <w:sz w:val="28"/>
          <w:szCs w:val="28"/>
        </w:rPr>
        <w:t>событий, изложенных в несложном аутентичном тексте.</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Письменная речь</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заполнять анкеты и формуляры, сообщая о себе основные сведения</w:t>
      </w:r>
      <w:r>
        <w:rPr>
          <w:rFonts w:ascii="Times New Roman" w:hAnsi="Times New Roman"/>
          <w:bCs/>
          <w:sz w:val="28"/>
          <w:szCs w:val="28"/>
        </w:rPr>
        <w:t xml:space="preserve"> </w:t>
      </w:r>
      <w:r w:rsidRPr="00515657">
        <w:rPr>
          <w:rFonts w:ascii="Times New Roman" w:hAnsi="Times New Roman"/>
          <w:bCs/>
          <w:sz w:val="28"/>
          <w:szCs w:val="28"/>
        </w:rPr>
        <w:t>(имя, фамилия, пол, возраст, адрес и т. д.).</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делать краткие выписки из текста с целью их использования в</w:t>
      </w:r>
      <w:r>
        <w:rPr>
          <w:rFonts w:ascii="Times New Roman" w:hAnsi="Times New Roman"/>
          <w:bCs/>
          <w:sz w:val="28"/>
          <w:szCs w:val="28"/>
        </w:rPr>
        <w:t xml:space="preserve"> </w:t>
      </w:r>
      <w:r w:rsidRPr="00515657">
        <w:rPr>
          <w:rFonts w:ascii="Times New Roman" w:hAnsi="Times New Roman"/>
          <w:bCs/>
          <w:sz w:val="28"/>
          <w:szCs w:val="28"/>
        </w:rPr>
        <w:t>собственных устных высказываниях;</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lastRenderedPageBreak/>
        <w:t>писать электронное письмо (e-mail) зарубежному другу в ответ на</w:t>
      </w:r>
      <w:r>
        <w:rPr>
          <w:rFonts w:ascii="Times New Roman" w:hAnsi="Times New Roman"/>
          <w:bCs/>
          <w:sz w:val="28"/>
          <w:szCs w:val="28"/>
        </w:rPr>
        <w:t xml:space="preserve"> </w:t>
      </w:r>
      <w:r w:rsidRPr="00515657">
        <w:rPr>
          <w:rFonts w:ascii="Times New Roman" w:hAnsi="Times New Roman"/>
          <w:bCs/>
          <w:sz w:val="28"/>
          <w:szCs w:val="28"/>
        </w:rPr>
        <w:t>электронное письмо-стимул.</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 xml:space="preserve">Языковые навыки и средства оперирования ими </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Орфография и пунктуация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правильно писать изученные слова;</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правильно ставить знаки препинания в конце предложения: точку в</w:t>
      </w:r>
      <w:r>
        <w:rPr>
          <w:rFonts w:ascii="Times New Roman" w:hAnsi="Times New Roman"/>
          <w:bCs/>
          <w:sz w:val="28"/>
          <w:szCs w:val="28"/>
        </w:rPr>
        <w:t xml:space="preserve"> </w:t>
      </w:r>
      <w:r w:rsidRPr="00515657">
        <w:rPr>
          <w:rFonts w:ascii="Times New Roman" w:hAnsi="Times New Roman"/>
          <w:bCs/>
          <w:sz w:val="28"/>
          <w:szCs w:val="28"/>
        </w:rPr>
        <w:t>конце повествовательного предложения, вопросительный знак в конце вопросительного предложения, восклицательный знак в конце</w:t>
      </w:r>
      <w:r>
        <w:rPr>
          <w:rFonts w:ascii="Times New Roman" w:hAnsi="Times New Roman"/>
          <w:bCs/>
          <w:sz w:val="28"/>
          <w:szCs w:val="28"/>
        </w:rPr>
        <w:t xml:space="preserve"> </w:t>
      </w:r>
      <w:r w:rsidRPr="00515657">
        <w:rPr>
          <w:rFonts w:ascii="Times New Roman" w:hAnsi="Times New Roman"/>
          <w:bCs/>
          <w:sz w:val="28"/>
          <w:szCs w:val="28"/>
        </w:rPr>
        <w:t>восклицательного предложения;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расставлять в личном письме знаки препинания, диктуемые его</w:t>
      </w:r>
      <w:r>
        <w:rPr>
          <w:rFonts w:ascii="Times New Roman" w:hAnsi="Times New Roman"/>
          <w:bCs/>
          <w:sz w:val="28"/>
          <w:szCs w:val="28"/>
        </w:rPr>
        <w:t xml:space="preserve"> </w:t>
      </w:r>
      <w:r w:rsidRPr="00515657">
        <w:rPr>
          <w:rFonts w:ascii="Times New Roman" w:hAnsi="Times New Roman"/>
          <w:bCs/>
          <w:sz w:val="28"/>
          <w:szCs w:val="28"/>
        </w:rPr>
        <w:t>форматом, в соответствии с нормами, принятыми в стране изучаемого языка.</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сравнивать буквосочетания немецкого языка и их произношение.</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Фонетическая сторона речи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различать на слух и адекватно, без фонематических ошибок, ведущих</w:t>
      </w:r>
      <w:r>
        <w:rPr>
          <w:rFonts w:ascii="Times New Roman" w:hAnsi="Times New Roman"/>
          <w:bCs/>
          <w:sz w:val="28"/>
          <w:szCs w:val="28"/>
        </w:rPr>
        <w:t xml:space="preserve"> </w:t>
      </w:r>
      <w:r w:rsidRPr="00515657">
        <w:rPr>
          <w:rFonts w:ascii="Times New Roman" w:hAnsi="Times New Roman"/>
          <w:bCs/>
          <w:sz w:val="28"/>
          <w:szCs w:val="28"/>
        </w:rPr>
        <w:t>к сбою коммуникации, произносить слова изучаемого иностранного языка;</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соблюдать правильное ударение в изученных словах;</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различать коммуникативные типы предложений по их интонации.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выражать модальные значения, чувства и эмоции с помощью</w:t>
      </w:r>
      <w:r>
        <w:rPr>
          <w:rFonts w:ascii="Times New Roman" w:hAnsi="Times New Roman"/>
          <w:bCs/>
          <w:sz w:val="28"/>
          <w:szCs w:val="28"/>
        </w:rPr>
        <w:t xml:space="preserve"> </w:t>
      </w:r>
      <w:r w:rsidRPr="00515657">
        <w:rPr>
          <w:rFonts w:ascii="Times New Roman" w:hAnsi="Times New Roman"/>
          <w:bCs/>
          <w:sz w:val="28"/>
          <w:szCs w:val="28"/>
        </w:rPr>
        <w:t>интонации;</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Лексическая сторона речи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узнавать в письменном и звучащем тексте изученные лексические</w:t>
      </w:r>
      <w:r>
        <w:rPr>
          <w:rFonts w:ascii="Times New Roman" w:hAnsi="Times New Roman"/>
          <w:bCs/>
          <w:sz w:val="28"/>
          <w:szCs w:val="28"/>
        </w:rPr>
        <w:t xml:space="preserve"> </w:t>
      </w:r>
      <w:r w:rsidRPr="00515657">
        <w:rPr>
          <w:rFonts w:ascii="Times New Roman" w:hAnsi="Times New Roman"/>
          <w:bCs/>
          <w:sz w:val="28"/>
          <w:szCs w:val="28"/>
        </w:rPr>
        <w:t>единицы (слова, словосочетания);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употреблять в устной и письменной речи в их основном значении</w:t>
      </w:r>
      <w:r>
        <w:rPr>
          <w:rFonts w:ascii="Times New Roman" w:hAnsi="Times New Roman"/>
          <w:bCs/>
          <w:sz w:val="28"/>
          <w:szCs w:val="28"/>
        </w:rPr>
        <w:t xml:space="preserve"> </w:t>
      </w:r>
      <w:r w:rsidRPr="00515657">
        <w:rPr>
          <w:rFonts w:ascii="Times New Roman" w:hAnsi="Times New Roman"/>
          <w:bCs/>
          <w:sz w:val="28"/>
          <w:szCs w:val="28"/>
        </w:rPr>
        <w:t>изученные лексические единицы (слова, словосочетания);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родственные слова с использованием словосложения и</w:t>
      </w:r>
      <w:r>
        <w:rPr>
          <w:rFonts w:ascii="Times New Roman" w:hAnsi="Times New Roman"/>
          <w:bCs/>
          <w:sz w:val="28"/>
          <w:szCs w:val="28"/>
        </w:rPr>
        <w:t xml:space="preserve"> </w:t>
      </w:r>
      <w:r w:rsidRPr="00515657">
        <w:rPr>
          <w:rFonts w:ascii="Times New Roman" w:hAnsi="Times New Roman"/>
          <w:bCs/>
          <w:sz w:val="28"/>
          <w:szCs w:val="28"/>
        </w:rPr>
        <w:t>конверсии в пределах изученной тематики;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родственные слова с использованием аффиксации в</w:t>
      </w:r>
      <w:r>
        <w:rPr>
          <w:rFonts w:ascii="Times New Roman" w:hAnsi="Times New Roman"/>
          <w:bCs/>
          <w:sz w:val="28"/>
          <w:szCs w:val="28"/>
        </w:rPr>
        <w:t xml:space="preserve"> </w:t>
      </w:r>
      <w:r w:rsidRPr="00515657">
        <w:rPr>
          <w:rFonts w:ascii="Times New Roman" w:hAnsi="Times New Roman"/>
          <w:bCs/>
          <w:sz w:val="28"/>
          <w:szCs w:val="28"/>
        </w:rPr>
        <w:t>пределах изученной тематики: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 глаголы при помощи аффиксов –ieren;</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 именасуществительныеприпомощисуффиксов -in, -heit, -keit, -ung</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(женский род); -er, -ler, -ling (мужской род); -chen, -lein (средний род);</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 именаприлагательныеприпомощиаффиксов - lich, -isch, -ig;</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 наречия при помощи суффикса - lich, -isch, -ig;</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 имена существительные, имена прилагательные, наречия при помощи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отрицательных префиксовun-;</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lastRenderedPageBreak/>
        <w:t>‒ числительные при помощи суффиксов -zehn, -zig; -t, -st.</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знать различия между явлениями синонимии и антонимии;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употреблять в речи изученные синонимы и антонимы адекватно ситуации</w:t>
      </w:r>
      <w:r>
        <w:rPr>
          <w:rFonts w:ascii="Times New Roman" w:hAnsi="Times New Roman"/>
          <w:bCs/>
          <w:sz w:val="28"/>
          <w:szCs w:val="28"/>
        </w:rPr>
        <w:t xml:space="preserve"> </w:t>
      </w:r>
      <w:r w:rsidRPr="00515657">
        <w:rPr>
          <w:rFonts w:ascii="Times New Roman" w:hAnsi="Times New Roman"/>
          <w:bCs/>
          <w:sz w:val="28"/>
          <w:szCs w:val="28"/>
        </w:rPr>
        <w:t>общения;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использовать языковую догадку в процессе чтения и аудирования</w:t>
      </w:r>
      <w:r>
        <w:rPr>
          <w:rFonts w:ascii="Times New Roman" w:hAnsi="Times New Roman"/>
          <w:bCs/>
          <w:sz w:val="28"/>
          <w:szCs w:val="28"/>
        </w:rPr>
        <w:t xml:space="preserve"> </w:t>
      </w:r>
      <w:r w:rsidRPr="00515657">
        <w:rPr>
          <w:rFonts w:ascii="Times New Roman" w:hAnsi="Times New Roman"/>
          <w:bCs/>
          <w:sz w:val="28"/>
          <w:szCs w:val="28"/>
        </w:rPr>
        <w:t>(догадываться о значении незнакомых слов по контексту, по сходству с</w:t>
      </w:r>
      <w:r>
        <w:rPr>
          <w:rFonts w:ascii="Times New Roman" w:hAnsi="Times New Roman"/>
          <w:bCs/>
          <w:sz w:val="28"/>
          <w:szCs w:val="28"/>
        </w:rPr>
        <w:t xml:space="preserve"> </w:t>
      </w:r>
      <w:r w:rsidRPr="00515657">
        <w:rPr>
          <w:rFonts w:ascii="Times New Roman" w:hAnsi="Times New Roman"/>
          <w:bCs/>
          <w:sz w:val="28"/>
          <w:szCs w:val="28"/>
        </w:rPr>
        <w:t>русским/ родным языком, по словообразовательным элементам.</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Грамматическая сторона речи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оперировать в процессе устного и письменного общения основными</w:t>
      </w:r>
      <w:r>
        <w:rPr>
          <w:rFonts w:ascii="Times New Roman" w:hAnsi="Times New Roman"/>
          <w:bCs/>
          <w:sz w:val="28"/>
          <w:szCs w:val="28"/>
        </w:rPr>
        <w:t xml:space="preserve"> </w:t>
      </w:r>
      <w:r w:rsidRPr="00515657">
        <w:rPr>
          <w:rFonts w:ascii="Times New Roman" w:hAnsi="Times New Roman"/>
          <w:bCs/>
          <w:sz w:val="28"/>
          <w:szCs w:val="28"/>
        </w:rPr>
        <w:t xml:space="preserve">синтаксическими конструкциями и морфологическими формами в </w:t>
      </w:r>
      <w:r>
        <w:rPr>
          <w:rFonts w:ascii="Times New Roman" w:hAnsi="Times New Roman"/>
          <w:bCs/>
          <w:sz w:val="28"/>
          <w:szCs w:val="28"/>
        </w:rPr>
        <w:t xml:space="preserve"> </w:t>
      </w:r>
      <w:r w:rsidRPr="00515657">
        <w:rPr>
          <w:rFonts w:ascii="Times New Roman" w:hAnsi="Times New Roman"/>
          <w:bCs/>
          <w:sz w:val="28"/>
          <w:szCs w:val="28"/>
        </w:rPr>
        <w:t>соответствии с коммуникативной задачей в коммуникативно-значимом</w:t>
      </w:r>
      <w:r>
        <w:rPr>
          <w:rFonts w:ascii="Times New Roman" w:hAnsi="Times New Roman"/>
          <w:bCs/>
          <w:sz w:val="28"/>
          <w:szCs w:val="28"/>
        </w:rPr>
        <w:t xml:space="preserve"> </w:t>
      </w:r>
      <w:r w:rsidRPr="00515657">
        <w:rPr>
          <w:rFonts w:ascii="Times New Roman" w:hAnsi="Times New Roman"/>
          <w:bCs/>
          <w:sz w:val="28"/>
          <w:szCs w:val="28"/>
        </w:rPr>
        <w:t>контексте: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различные коммуникативные типы</w:t>
      </w:r>
      <w:r>
        <w:rPr>
          <w:rFonts w:ascii="Times New Roman" w:hAnsi="Times New Roman"/>
          <w:bCs/>
          <w:sz w:val="28"/>
          <w:szCs w:val="28"/>
        </w:rPr>
        <w:t xml:space="preserve"> </w:t>
      </w:r>
      <w:r w:rsidRPr="00515657">
        <w:rPr>
          <w:rFonts w:ascii="Times New Roman" w:hAnsi="Times New Roman"/>
          <w:bCs/>
          <w:sz w:val="28"/>
          <w:szCs w:val="28"/>
        </w:rPr>
        <w:t>предложений: повествовательные (в утвердительной и отрицательной форме)</w:t>
      </w:r>
      <w:r>
        <w:rPr>
          <w:rFonts w:ascii="Times New Roman" w:hAnsi="Times New Roman"/>
          <w:bCs/>
          <w:sz w:val="28"/>
          <w:szCs w:val="28"/>
        </w:rPr>
        <w:t xml:space="preserve"> </w:t>
      </w:r>
      <w:r w:rsidRPr="00515657">
        <w:rPr>
          <w:rFonts w:ascii="Times New Roman" w:hAnsi="Times New Roman"/>
          <w:bCs/>
          <w:sz w:val="28"/>
          <w:szCs w:val="28"/>
        </w:rPr>
        <w:t>вопросительные, побудительные и восклицательные;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предложения с</w:t>
      </w:r>
      <w:r w:rsidR="00905A2C">
        <w:rPr>
          <w:rFonts w:ascii="Times New Roman" w:hAnsi="Times New Roman"/>
          <w:bCs/>
          <w:sz w:val="28"/>
          <w:szCs w:val="28"/>
        </w:rPr>
        <w:t xml:space="preserve"> </w:t>
      </w:r>
      <w:r w:rsidRPr="00515657">
        <w:rPr>
          <w:rFonts w:ascii="Times New Roman" w:hAnsi="Times New Roman"/>
          <w:bCs/>
          <w:sz w:val="28"/>
          <w:szCs w:val="28"/>
        </w:rPr>
        <w:t>начальным</w:t>
      </w:r>
      <w:r w:rsidR="00905A2C">
        <w:rPr>
          <w:rFonts w:ascii="Times New Roman" w:hAnsi="Times New Roman"/>
          <w:bCs/>
          <w:sz w:val="28"/>
          <w:szCs w:val="28"/>
        </w:rPr>
        <w:t xml:space="preserve"> </w:t>
      </w:r>
      <w:r w:rsidRPr="00515657">
        <w:rPr>
          <w:rFonts w:ascii="Times New Roman" w:hAnsi="Times New Roman"/>
          <w:bCs/>
          <w:sz w:val="28"/>
          <w:szCs w:val="28"/>
        </w:rPr>
        <w:t>Dasist/sind…;</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имена существительные в</w:t>
      </w:r>
      <w:r>
        <w:rPr>
          <w:rFonts w:ascii="Times New Roman" w:hAnsi="Times New Roman"/>
          <w:bCs/>
          <w:sz w:val="28"/>
          <w:szCs w:val="28"/>
        </w:rPr>
        <w:t xml:space="preserve"> </w:t>
      </w:r>
      <w:r w:rsidRPr="00515657">
        <w:rPr>
          <w:rFonts w:ascii="Times New Roman" w:hAnsi="Times New Roman"/>
          <w:bCs/>
          <w:sz w:val="28"/>
          <w:szCs w:val="28"/>
        </w:rPr>
        <w:t>единственном числе и во множественном числе, образованные по правилу, и</w:t>
      </w:r>
      <w:r>
        <w:rPr>
          <w:rFonts w:ascii="Times New Roman" w:hAnsi="Times New Roman"/>
          <w:bCs/>
          <w:sz w:val="28"/>
          <w:szCs w:val="28"/>
        </w:rPr>
        <w:t xml:space="preserve"> </w:t>
      </w:r>
      <w:r w:rsidRPr="00515657">
        <w:rPr>
          <w:rFonts w:ascii="Times New Roman" w:hAnsi="Times New Roman"/>
          <w:bCs/>
          <w:sz w:val="28"/>
          <w:szCs w:val="28"/>
        </w:rPr>
        <w:t>исключения в рамках изученной тематики;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существительные с</w:t>
      </w:r>
      <w:r>
        <w:rPr>
          <w:rFonts w:ascii="Times New Roman" w:hAnsi="Times New Roman"/>
          <w:bCs/>
          <w:sz w:val="28"/>
          <w:szCs w:val="28"/>
        </w:rPr>
        <w:t xml:space="preserve"> </w:t>
      </w:r>
      <w:r w:rsidRPr="00515657">
        <w:rPr>
          <w:rFonts w:ascii="Times New Roman" w:hAnsi="Times New Roman"/>
          <w:bCs/>
          <w:sz w:val="28"/>
          <w:szCs w:val="28"/>
        </w:rPr>
        <w:t>определенным/неопределенным/нулевым артиклем;</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местоимения: личные,</w:t>
      </w:r>
      <w:r>
        <w:rPr>
          <w:rFonts w:ascii="Times New Roman" w:hAnsi="Times New Roman"/>
          <w:bCs/>
          <w:sz w:val="28"/>
          <w:szCs w:val="28"/>
        </w:rPr>
        <w:t xml:space="preserve"> </w:t>
      </w:r>
      <w:r w:rsidRPr="00515657">
        <w:rPr>
          <w:rFonts w:ascii="Times New Roman" w:hAnsi="Times New Roman"/>
          <w:bCs/>
          <w:sz w:val="28"/>
          <w:szCs w:val="28"/>
        </w:rPr>
        <w:t>притяжательные;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количественные и порядковые</w:t>
      </w:r>
      <w:r>
        <w:rPr>
          <w:rFonts w:ascii="Times New Roman" w:hAnsi="Times New Roman"/>
          <w:bCs/>
          <w:sz w:val="28"/>
          <w:szCs w:val="28"/>
        </w:rPr>
        <w:t xml:space="preserve"> </w:t>
      </w:r>
      <w:r w:rsidRPr="00515657">
        <w:rPr>
          <w:rFonts w:ascii="Times New Roman" w:hAnsi="Times New Roman"/>
          <w:bCs/>
          <w:sz w:val="28"/>
          <w:szCs w:val="28"/>
        </w:rPr>
        <w:t>числительные;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глаголы в наиболее</w:t>
      </w:r>
      <w:r>
        <w:rPr>
          <w:rFonts w:ascii="Times New Roman" w:hAnsi="Times New Roman"/>
          <w:bCs/>
          <w:sz w:val="28"/>
          <w:szCs w:val="28"/>
        </w:rPr>
        <w:t xml:space="preserve"> </w:t>
      </w:r>
      <w:r w:rsidRPr="00515657">
        <w:rPr>
          <w:rFonts w:ascii="Times New Roman" w:hAnsi="Times New Roman"/>
          <w:bCs/>
          <w:sz w:val="28"/>
          <w:szCs w:val="28"/>
        </w:rPr>
        <w:t>употребительных временных формах действительного залога: Präsens;</w:t>
      </w:r>
      <w:r>
        <w:rPr>
          <w:rFonts w:ascii="Times New Roman" w:hAnsi="Times New Roman"/>
          <w:bCs/>
          <w:sz w:val="28"/>
          <w:szCs w:val="28"/>
        </w:rPr>
        <w:t xml:space="preserve"> </w:t>
      </w:r>
      <w:r w:rsidRPr="00515657">
        <w:rPr>
          <w:rFonts w:ascii="Times New Roman" w:hAnsi="Times New Roman"/>
          <w:bCs/>
          <w:sz w:val="28"/>
          <w:szCs w:val="28"/>
        </w:rPr>
        <w:t>распознавать и употреблять в речи модальные глаголы(mögen, können,</w:t>
      </w:r>
      <w:r>
        <w:rPr>
          <w:rFonts w:ascii="Times New Roman" w:hAnsi="Times New Roman"/>
          <w:bCs/>
          <w:sz w:val="28"/>
          <w:szCs w:val="28"/>
        </w:rPr>
        <w:t xml:space="preserve"> </w:t>
      </w:r>
      <w:r w:rsidRPr="00515657">
        <w:rPr>
          <w:rFonts w:ascii="Times New Roman" w:hAnsi="Times New Roman"/>
          <w:bCs/>
          <w:sz w:val="28"/>
          <w:szCs w:val="28"/>
        </w:rPr>
        <w:t>wollen);</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предлогив рамках изучаемой</w:t>
      </w:r>
      <w:r>
        <w:rPr>
          <w:rFonts w:ascii="Times New Roman" w:hAnsi="Times New Roman"/>
          <w:bCs/>
          <w:sz w:val="28"/>
          <w:szCs w:val="28"/>
        </w:rPr>
        <w:t xml:space="preserve"> </w:t>
      </w:r>
      <w:r w:rsidRPr="00515657">
        <w:rPr>
          <w:rFonts w:ascii="Times New Roman" w:hAnsi="Times New Roman"/>
          <w:bCs/>
          <w:sz w:val="28"/>
          <w:szCs w:val="28"/>
        </w:rPr>
        <w:t>тематики.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глаголы во временных формах</w:t>
      </w:r>
      <w:r>
        <w:rPr>
          <w:rFonts w:ascii="Times New Roman" w:hAnsi="Times New Roman"/>
          <w:bCs/>
          <w:sz w:val="28"/>
          <w:szCs w:val="28"/>
        </w:rPr>
        <w:t xml:space="preserve"> </w:t>
      </w:r>
      <w:r w:rsidRPr="00515657">
        <w:rPr>
          <w:rFonts w:ascii="Times New Roman" w:hAnsi="Times New Roman"/>
          <w:bCs/>
          <w:sz w:val="28"/>
          <w:szCs w:val="28"/>
        </w:rPr>
        <w:t>действительного залога:Präsens;</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и употреблять в речи модальные глаголы: wollen,</w:t>
      </w:r>
      <w:r>
        <w:rPr>
          <w:rFonts w:ascii="Times New Roman" w:hAnsi="Times New Roman"/>
          <w:bCs/>
          <w:sz w:val="28"/>
          <w:szCs w:val="28"/>
        </w:rPr>
        <w:t xml:space="preserve"> </w:t>
      </w:r>
      <w:r w:rsidRPr="00515657">
        <w:rPr>
          <w:rFonts w:ascii="Times New Roman" w:hAnsi="Times New Roman"/>
          <w:bCs/>
          <w:sz w:val="28"/>
          <w:szCs w:val="28"/>
        </w:rPr>
        <w:t>mögen, können;</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распознавать по формальным признакам и понимать значение</w:t>
      </w:r>
      <w:r>
        <w:rPr>
          <w:rFonts w:ascii="Times New Roman" w:hAnsi="Times New Roman"/>
          <w:bCs/>
          <w:sz w:val="28"/>
          <w:szCs w:val="28"/>
        </w:rPr>
        <w:t xml:space="preserve"> </w:t>
      </w:r>
      <w:r w:rsidRPr="00515657">
        <w:rPr>
          <w:rFonts w:ascii="Times New Roman" w:hAnsi="Times New Roman"/>
          <w:bCs/>
          <w:sz w:val="28"/>
          <w:szCs w:val="28"/>
        </w:rPr>
        <w:t>неличных форм глагола (инфинитива) без различения их функций и</w:t>
      </w:r>
      <w:r>
        <w:rPr>
          <w:rFonts w:ascii="Times New Roman" w:hAnsi="Times New Roman"/>
          <w:bCs/>
          <w:sz w:val="28"/>
          <w:szCs w:val="28"/>
        </w:rPr>
        <w:t xml:space="preserve"> </w:t>
      </w:r>
      <w:r w:rsidRPr="00515657">
        <w:rPr>
          <w:rFonts w:ascii="Times New Roman" w:hAnsi="Times New Roman"/>
          <w:bCs/>
          <w:sz w:val="28"/>
          <w:szCs w:val="28"/>
        </w:rPr>
        <w:t>употреблятьих в речи.</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Социокультурные знания и умения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lastRenderedPageBreak/>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употреблять в устной и письменной речи в ситуациях формального и</w:t>
      </w:r>
      <w:r>
        <w:rPr>
          <w:rFonts w:ascii="Times New Roman" w:hAnsi="Times New Roman"/>
          <w:bCs/>
          <w:sz w:val="28"/>
          <w:szCs w:val="28"/>
        </w:rPr>
        <w:t xml:space="preserve"> </w:t>
      </w:r>
      <w:r w:rsidRPr="00515657">
        <w:rPr>
          <w:rFonts w:ascii="Times New Roman" w:hAnsi="Times New Roman"/>
          <w:bCs/>
          <w:sz w:val="28"/>
          <w:szCs w:val="28"/>
        </w:rPr>
        <w:t>неформального общения основные нормы речевого этикета, принятые в</w:t>
      </w:r>
      <w:r>
        <w:rPr>
          <w:rFonts w:ascii="Times New Roman" w:hAnsi="Times New Roman"/>
          <w:bCs/>
          <w:sz w:val="28"/>
          <w:szCs w:val="28"/>
        </w:rPr>
        <w:t xml:space="preserve"> </w:t>
      </w:r>
      <w:r w:rsidRPr="00515657">
        <w:rPr>
          <w:rFonts w:ascii="Times New Roman" w:hAnsi="Times New Roman"/>
          <w:bCs/>
          <w:sz w:val="28"/>
          <w:szCs w:val="28"/>
        </w:rPr>
        <w:t>странах изучаемого языка;</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представлять родную страну и культуру на немецком языке.</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находить сходство и различие в традициях родной страны и</w:t>
      </w:r>
      <w:r>
        <w:rPr>
          <w:rFonts w:ascii="Times New Roman" w:hAnsi="Times New Roman"/>
          <w:bCs/>
          <w:sz w:val="28"/>
          <w:szCs w:val="28"/>
        </w:rPr>
        <w:t xml:space="preserve"> </w:t>
      </w:r>
      <w:r w:rsidRPr="00515657">
        <w:rPr>
          <w:rFonts w:ascii="Times New Roman" w:hAnsi="Times New Roman"/>
          <w:bCs/>
          <w:sz w:val="28"/>
          <w:szCs w:val="28"/>
        </w:rPr>
        <w:t>страны/стран изучаемого языка.</w:t>
      </w:r>
    </w:p>
    <w:p w:rsidR="00515657" w:rsidRPr="00921B68" w:rsidRDefault="00515657" w:rsidP="00515657">
      <w:pPr>
        <w:spacing w:after="0"/>
        <w:jc w:val="both"/>
        <w:rPr>
          <w:rFonts w:ascii="Times New Roman" w:hAnsi="Times New Roman"/>
          <w:bCs/>
          <w:i/>
          <w:sz w:val="28"/>
          <w:szCs w:val="28"/>
        </w:rPr>
      </w:pPr>
      <w:r w:rsidRPr="00921B68">
        <w:rPr>
          <w:rFonts w:ascii="Times New Roman" w:hAnsi="Times New Roman"/>
          <w:bCs/>
          <w:i/>
          <w:sz w:val="28"/>
          <w:szCs w:val="28"/>
        </w:rPr>
        <w:t>Компенсаторные умения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научится: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выходить из положения при дефиците языковых средств:</w:t>
      </w:r>
      <w:r>
        <w:rPr>
          <w:rFonts w:ascii="Times New Roman" w:hAnsi="Times New Roman"/>
          <w:bCs/>
          <w:sz w:val="28"/>
          <w:szCs w:val="28"/>
        </w:rPr>
        <w:t xml:space="preserve"> </w:t>
      </w:r>
      <w:r w:rsidRPr="00515657">
        <w:rPr>
          <w:rFonts w:ascii="Times New Roman" w:hAnsi="Times New Roman"/>
          <w:bCs/>
          <w:sz w:val="28"/>
          <w:szCs w:val="28"/>
        </w:rPr>
        <w:t>использовать переспрос при говорении.</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Обучающийся получит возможность научиться:</w:t>
      </w:r>
    </w:p>
    <w:p w:rsidR="00515657" w:rsidRP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использовать перифраз, синонимические и антонимические средства</w:t>
      </w:r>
      <w:r>
        <w:rPr>
          <w:rFonts w:ascii="Times New Roman" w:hAnsi="Times New Roman"/>
          <w:bCs/>
          <w:sz w:val="28"/>
          <w:szCs w:val="28"/>
        </w:rPr>
        <w:t xml:space="preserve"> </w:t>
      </w:r>
      <w:r w:rsidRPr="00515657">
        <w:rPr>
          <w:rFonts w:ascii="Times New Roman" w:hAnsi="Times New Roman"/>
          <w:bCs/>
          <w:sz w:val="28"/>
          <w:szCs w:val="28"/>
        </w:rPr>
        <w:t>при говорении;</w:t>
      </w:r>
    </w:p>
    <w:p w:rsidR="00515657" w:rsidRDefault="00515657" w:rsidP="00515657">
      <w:pPr>
        <w:spacing w:after="0"/>
        <w:jc w:val="both"/>
        <w:rPr>
          <w:rFonts w:ascii="Times New Roman" w:hAnsi="Times New Roman"/>
          <w:bCs/>
          <w:sz w:val="28"/>
          <w:szCs w:val="28"/>
        </w:rPr>
      </w:pPr>
      <w:r w:rsidRPr="00515657">
        <w:rPr>
          <w:rFonts w:ascii="Times New Roman" w:hAnsi="Times New Roman"/>
          <w:bCs/>
          <w:sz w:val="28"/>
          <w:szCs w:val="28"/>
        </w:rPr>
        <w:t>пользоваться языковой и контекстуальной догадкой при аудировании</w:t>
      </w:r>
      <w:r>
        <w:rPr>
          <w:rFonts w:ascii="Times New Roman" w:hAnsi="Times New Roman"/>
          <w:bCs/>
          <w:sz w:val="28"/>
          <w:szCs w:val="28"/>
        </w:rPr>
        <w:t xml:space="preserve"> </w:t>
      </w:r>
      <w:r w:rsidRPr="00515657">
        <w:rPr>
          <w:rFonts w:ascii="Times New Roman" w:hAnsi="Times New Roman"/>
          <w:bCs/>
          <w:sz w:val="28"/>
          <w:szCs w:val="28"/>
        </w:rPr>
        <w:t>и чтении</w:t>
      </w:r>
    </w:p>
    <w:p w:rsidR="00712975" w:rsidRPr="002C5F8D" w:rsidRDefault="00712975" w:rsidP="00712975">
      <w:pPr>
        <w:spacing w:after="0"/>
        <w:jc w:val="both"/>
        <w:rPr>
          <w:rFonts w:ascii="Times New Roman" w:hAnsi="Times New Roman"/>
          <w:b/>
          <w:bCs/>
          <w:sz w:val="28"/>
          <w:szCs w:val="28"/>
        </w:rPr>
      </w:pPr>
      <w:r w:rsidRPr="002C5F8D">
        <w:rPr>
          <w:rFonts w:ascii="Times New Roman" w:hAnsi="Times New Roman"/>
          <w:b/>
          <w:bCs/>
          <w:sz w:val="28"/>
          <w:szCs w:val="28"/>
        </w:rPr>
        <w:t>2. В содержательный раздел основной образовательной программы основного общего образования (п. 2.2.2. Основное содержание учебных предметов при получении основного общего образования) внести следующие дополнения:</w:t>
      </w:r>
    </w:p>
    <w:p w:rsidR="00712975" w:rsidRPr="00D9374A" w:rsidRDefault="00712975" w:rsidP="00712975">
      <w:pPr>
        <w:spacing w:after="0"/>
        <w:jc w:val="both"/>
        <w:rPr>
          <w:rFonts w:ascii="Times New Roman" w:hAnsi="Times New Roman"/>
          <w:b/>
          <w:bCs/>
          <w:sz w:val="28"/>
          <w:szCs w:val="28"/>
        </w:rPr>
      </w:pPr>
      <w:r w:rsidRPr="00D9374A">
        <w:rPr>
          <w:rFonts w:ascii="Times New Roman" w:hAnsi="Times New Roman"/>
          <w:b/>
          <w:bCs/>
          <w:sz w:val="28"/>
          <w:szCs w:val="28"/>
        </w:rPr>
        <w:t>2.2.2.11. Родной русский язык</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Язык как система средств (языковых единиц). Значение языка в жизни человека. Лингвистика как наука о языке. Высказывания великих людей о русском языке. Роль языка в жизниобщества, человека; требования к речи: внятность, выразительность, смысловая точность и др.</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Предмет «Родной русский язык» отражает:</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Виды речевой деятельности (аудирование, чтение, говорение и письмо), обеспечивающие</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эффективное взаимодействие с окружающими людьми в ситуациях формального и неформального межличностного и межкультурного общения. Роль языка в развитии интеллектуальных и творческих способностей личности в процессе образования и самообразования. Коммуникативно-эстетические возможности родного языка. Научные знания о родном языке; взаимосвязь его уровней и единиц; базовые понятия лингвистики, основных единиц и грамматических категорий родного языка. Виды анализа слова (фонетические, морфемные, словообразовательные, лексические, морфологические), синтаксический анализ словосочетания и предложения, а также многоаспектный анализ текста.</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lastRenderedPageBreak/>
        <w:t>Активный и потенциальный словарный запас,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пунктуационные),нормы речевого этикета; использование их в речевой практике при создании устных и письменных высказываний; стремление к речевому самосовершенствованию.</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Языковую культуру как общечеловеческую ценность.</w:t>
      </w:r>
    </w:p>
    <w:p w:rsidR="00712975" w:rsidRPr="00D9374A" w:rsidRDefault="00712975" w:rsidP="00712975">
      <w:pPr>
        <w:spacing w:after="0"/>
        <w:jc w:val="both"/>
        <w:rPr>
          <w:rFonts w:ascii="Times New Roman" w:hAnsi="Times New Roman"/>
          <w:b/>
          <w:bCs/>
          <w:sz w:val="28"/>
          <w:szCs w:val="28"/>
        </w:rPr>
      </w:pPr>
      <w:r w:rsidRPr="00D9374A">
        <w:rPr>
          <w:rFonts w:ascii="Times New Roman" w:hAnsi="Times New Roman"/>
          <w:b/>
          <w:bCs/>
          <w:sz w:val="28"/>
          <w:szCs w:val="28"/>
        </w:rPr>
        <w:t>2.2.2.12. Родная литература</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Предмет «Родная литература» отражает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осознание значимости чтения и изучения родной литературы для своего дальнейшего развития. Чтение как средство познания мира и себя в этом мире, гармонизация отношений человека и общества, многоаспектный диалог.</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Родная литература как одна из основных национально-культурных ценностей народа, как особый способ познания жизни.</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Культурная самоидентификация,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Литературные художественные произведения, отражающие разные этнокультурные традиции.</w:t>
      </w:r>
    </w:p>
    <w:p w:rsidR="00712975" w:rsidRPr="00712975" w:rsidRDefault="00712975" w:rsidP="00712975">
      <w:pPr>
        <w:spacing w:after="0"/>
        <w:jc w:val="both"/>
        <w:rPr>
          <w:rFonts w:ascii="Times New Roman" w:hAnsi="Times New Roman"/>
          <w:bCs/>
          <w:sz w:val="28"/>
          <w:szCs w:val="28"/>
        </w:rPr>
      </w:pPr>
      <w:r w:rsidRPr="00712975">
        <w:rPr>
          <w:rFonts w:ascii="Times New Roman" w:hAnsi="Times New Roman"/>
          <w:bCs/>
          <w:sz w:val="28"/>
          <w:szCs w:val="28"/>
        </w:rPr>
        <w:t>Смысловой и эстетический анализ текста на основе понимания принципиальных отличий литературного художественного текста от научного, делового, публицистического.</w:t>
      </w:r>
    </w:p>
    <w:p w:rsidR="00B540EE" w:rsidRPr="00D9374A" w:rsidRDefault="002C5F8D" w:rsidP="002C5F8D">
      <w:pPr>
        <w:spacing w:after="0"/>
        <w:jc w:val="both"/>
        <w:rPr>
          <w:b/>
          <w:sz w:val="24"/>
          <w:szCs w:val="24"/>
        </w:rPr>
      </w:pPr>
      <w:r w:rsidRPr="00D9374A">
        <w:rPr>
          <w:rFonts w:ascii="Times New Roman" w:hAnsi="Times New Roman"/>
          <w:b/>
          <w:bCs/>
          <w:sz w:val="28"/>
          <w:szCs w:val="28"/>
        </w:rPr>
        <w:t>2.2.2.31.</w:t>
      </w:r>
      <w:bookmarkStart w:id="0" w:name="_Toc409691630"/>
      <w:bookmarkStart w:id="1" w:name="_Toc410653955"/>
      <w:bookmarkStart w:id="2" w:name="_Toc447021196"/>
      <w:r w:rsidR="00656CF0">
        <w:rPr>
          <w:rFonts w:ascii="Times New Roman" w:hAnsi="Times New Roman"/>
          <w:b/>
          <w:bCs/>
          <w:sz w:val="28"/>
          <w:szCs w:val="28"/>
        </w:rPr>
        <w:t xml:space="preserve"> </w:t>
      </w:r>
      <w:r w:rsidR="00225E74" w:rsidRPr="00D9374A">
        <w:rPr>
          <w:rFonts w:ascii="Times New Roman" w:hAnsi="Times New Roman"/>
          <w:b/>
          <w:sz w:val="28"/>
          <w:szCs w:val="28"/>
        </w:rPr>
        <w:t>Второй и</w:t>
      </w:r>
      <w:r w:rsidR="00B540EE" w:rsidRPr="00D9374A">
        <w:rPr>
          <w:rFonts w:ascii="Times New Roman" w:hAnsi="Times New Roman"/>
          <w:b/>
          <w:sz w:val="28"/>
          <w:szCs w:val="28"/>
        </w:rPr>
        <w:t>ностранный язык</w:t>
      </w:r>
      <w:r w:rsidR="002364B5" w:rsidRPr="00D9374A">
        <w:rPr>
          <w:b/>
          <w:sz w:val="24"/>
          <w:szCs w:val="24"/>
        </w:rPr>
        <w:t xml:space="preserve"> </w:t>
      </w:r>
      <w:bookmarkEnd w:id="0"/>
      <w:bookmarkEnd w:id="1"/>
      <w:bookmarkEnd w:id="2"/>
      <w:r w:rsidR="00656CF0" w:rsidRPr="00656CF0">
        <w:rPr>
          <w:rFonts w:ascii="Times New Roman" w:hAnsi="Times New Roman"/>
          <w:b/>
          <w:sz w:val="28"/>
          <w:szCs w:val="28"/>
        </w:rPr>
        <w:t>(немецкий</w:t>
      </w:r>
      <w:r w:rsidR="00656CF0">
        <w:rPr>
          <w:rFonts w:ascii="Times New Roman" w:hAnsi="Times New Roman"/>
          <w:b/>
          <w:sz w:val="28"/>
          <w:szCs w:val="28"/>
        </w:rPr>
        <w:t xml:space="preserve"> язык</w:t>
      </w:r>
      <w:r w:rsidR="00656CF0" w:rsidRPr="00656CF0">
        <w:rPr>
          <w:rFonts w:ascii="Times New Roman" w:hAnsi="Times New Roman"/>
          <w:b/>
          <w:sz w:val="28"/>
          <w:szCs w:val="28"/>
        </w:rPr>
        <w:t>)</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Освоение предмета «Иностранный язык (второй)» в 5</w:t>
      </w:r>
      <w:r>
        <w:rPr>
          <w:rFonts w:ascii="Times New Roman" w:hAnsi="Times New Roman"/>
          <w:sz w:val="28"/>
          <w:szCs w:val="28"/>
        </w:rPr>
        <w:t>-9</w:t>
      </w:r>
      <w:r w:rsidRPr="002C5F8D">
        <w:rPr>
          <w:rFonts w:ascii="Times New Roman" w:hAnsi="Times New Roman"/>
          <w:sz w:val="28"/>
          <w:szCs w:val="28"/>
        </w:rPr>
        <w:t xml:space="preserve"> класс</w:t>
      </w:r>
      <w:r>
        <w:rPr>
          <w:rFonts w:ascii="Times New Roman" w:hAnsi="Times New Roman"/>
          <w:sz w:val="28"/>
          <w:szCs w:val="28"/>
        </w:rPr>
        <w:t>ах</w:t>
      </w:r>
      <w:r w:rsidR="00905A2C">
        <w:rPr>
          <w:rFonts w:ascii="Times New Roman" w:hAnsi="Times New Roman"/>
          <w:sz w:val="28"/>
          <w:szCs w:val="28"/>
        </w:rPr>
        <w:t xml:space="preserve"> </w:t>
      </w:r>
      <w:r w:rsidRPr="002C5F8D">
        <w:rPr>
          <w:rFonts w:ascii="Times New Roman" w:hAnsi="Times New Roman"/>
          <w:sz w:val="28"/>
          <w:szCs w:val="28"/>
        </w:rPr>
        <w:t>предполагает применение коммуникативного подхода в обучении</w:t>
      </w:r>
      <w:r w:rsidR="00905A2C">
        <w:rPr>
          <w:rFonts w:ascii="Times New Roman" w:hAnsi="Times New Roman"/>
          <w:sz w:val="28"/>
          <w:szCs w:val="28"/>
        </w:rPr>
        <w:t xml:space="preserve"> </w:t>
      </w:r>
      <w:r w:rsidRPr="002C5F8D">
        <w:rPr>
          <w:rFonts w:ascii="Times New Roman" w:hAnsi="Times New Roman"/>
          <w:sz w:val="28"/>
          <w:szCs w:val="28"/>
        </w:rPr>
        <w:t>иностранному языку.</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Учебный предмет «Иностранный язык (второй)» обеспечивает</w:t>
      </w:r>
      <w:r w:rsidR="00921B68">
        <w:rPr>
          <w:rFonts w:ascii="Times New Roman" w:hAnsi="Times New Roman"/>
          <w:sz w:val="28"/>
          <w:szCs w:val="28"/>
        </w:rPr>
        <w:t xml:space="preserve"> </w:t>
      </w:r>
      <w:r w:rsidRPr="002C5F8D">
        <w:rPr>
          <w:rFonts w:ascii="Times New Roman" w:hAnsi="Times New Roman"/>
          <w:sz w:val="28"/>
          <w:szCs w:val="28"/>
        </w:rPr>
        <w:t>формирование и развитие иноязычных коммуникативных умений и языковых</w:t>
      </w:r>
      <w:r w:rsidR="00921B68">
        <w:rPr>
          <w:rFonts w:ascii="Times New Roman" w:hAnsi="Times New Roman"/>
          <w:sz w:val="28"/>
          <w:szCs w:val="28"/>
        </w:rPr>
        <w:t xml:space="preserve"> </w:t>
      </w:r>
      <w:r w:rsidRPr="002C5F8D">
        <w:rPr>
          <w:rFonts w:ascii="Times New Roman" w:hAnsi="Times New Roman"/>
          <w:sz w:val="28"/>
          <w:szCs w:val="28"/>
        </w:rPr>
        <w:t>навыков, которые необходимы обучающимся для продолжения образования в</w:t>
      </w:r>
      <w:r>
        <w:rPr>
          <w:rFonts w:ascii="Times New Roman" w:hAnsi="Times New Roman"/>
          <w:sz w:val="28"/>
          <w:szCs w:val="28"/>
        </w:rPr>
        <w:t xml:space="preserve"> </w:t>
      </w:r>
      <w:r w:rsidRPr="002C5F8D">
        <w:rPr>
          <w:rFonts w:ascii="Times New Roman" w:hAnsi="Times New Roman"/>
          <w:sz w:val="28"/>
          <w:szCs w:val="28"/>
        </w:rPr>
        <w:t>школе или в системе среднего профессионального образования.</w:t>
      </w:r>
      <w:r w:rsidR="00921B68">
        <w:rPr>
          <w:rFonts w:ascii="Times New Roman" w:hAnsi="Times New Roman"/>
          <w:sz w:val="28"/>
          <w:szCs w:val="28"/>
        </w:rPr>
        <w:t xml:space="preserve"> </w:t>
      </w:r>
      <w:r w:rsidRPr="002C5F8D">
        <w:rPr>
          <w:rFonts w:ascii="Times New Roman" w:hAnsi="Times New Roman"/>
          <w:sz w:val="28"/>
          <w:szCs w:val="28"/>
        </w:rPr>
        <w:t>Освоение учебного предмета «Иностранный язык (второй)» направлено на</w:t>
      </w:r>
      <w:r w:rsidR="00921B68">
        <w:rPr>
          <w:rFonts w:ascii="Times New Roman" w:hAnsi="Times New Roman"/>
          <w:sz w:val="28"/>
          <w:szCs w:val="28"/>
        </w:rPr>
        <w:t xml:space="preserve"> </w:t>
      </w:r>
      <w:r w:rsidRPr="002C5F8D">
        <w:rPr>
          <w:rFonts w:ascii="Times New Roman" w:hAnsi="Times New Roman"/>
          <w:sz w:val="28"/>
          <w:szCs w:val="28"/>
        </w:rPr>
        <w:t>достижение обучающимися допорогового уровня иноязычной</w:t>
      </w:r>
      <w:r w:rsidR="00921B68">
        <w:rPr>
          <w:rFonts w:ascii="Times New Roman" w:hAnsi="Times New Roman"/>
          <w:sz w:val="28"/>
          <w:szCs w:val="28"/>
        </w:rPr>
        <w:t xml:space="preserve"> </w:t>
      </w:r>
      <w:r w:rsidRPr="002C5F8D">
        <w:rPr>
          <w:rFonts w:ascii="Times New Roman" w:hAnsi="Times New Roman"/>
          <w:sz w:val="28"/>
          <w:szCs w:val="28"/>
        </w:rPr>
        <w:t>коммуникативной компетенции, позволяющем общаться на иностранном</w:t>
      </w:r>
      <w:r w:rsidR="00921B68">
        <w:rPr>
          <w:rFonts w:ascii="Times New Roman" w:hAnsi="Times New Roman"/>
          <w:sz w:val="28"/>
          <w:szCs w:val="28"/>
        </w:rPr>
        <w:t xml:space="preserve"> </w:t>
      </w:r>
      <w:r w:rsidRPr="002C5F8D">
        <w:rPr>
          <w:rFonts w:ascii="Times New Roman" w:hAnsi="Times New Roman"/>
          <w:sz w:val="28"/>
          <w:szCs w:val="28"/>
        </w:rPr>
        <w:t xml:space="preserve">языке в устной и </w:t>
      </w:r>
      <w:r w:rsidRPr="002C5F8D">
        <w:rPr>
          <w:rFonts w:ascii="Times New Roman" w:hAnsi="Times New Roman"/>
          <w:sz w:val="28"/>
          <w:szCs w:val="28"/>
        </w:rPr>
        <w:lastRenderedPageBreak/>
        <w:t>письменной формах в пределах тематики и языкового</w:t>
      </w:r>
      <w:r w:rsidR="00921B68">
        <w:rPr>
          <w:rFonts w:ascii="Times New Roman" w:hAnsi="Times New Roman"/>
          <w:sz w:val="28"/>
          <w:szCs w:val="28"/>
        </w:rPr>
        <w:t xml:space="preserve"> </w:t>
      </w:r>
      <w:r w:rsidRPr="002C5F8D">
        <w:rPr>
          <w:rFonts w:ascii="Times New Roman" w:hAnsi="Times New Roman"/>
          <w:sz w:val="28"/>
          <w:szCs w:val="28"/>
        </w:rPr>
        <w:t>материала 5</w:t>
      </w:r>
      <w:r>
        <w:rPr>
          <w:rFonts w:ascii="Times New Roman" w:hAnsi="Times New Roman"/>
          <w:sz w:val="28"/>
          <w:szCs w:val="28"/>
        </w:rPr>
        <w:t>-9</w:t>
      </w:r>
      <w:r w:rsidRPr="002C5F8D">
        <w:rPr>
          <w:rFonts w:ascii="Times New Roman" w:hAnsi="Times New Roman"/>
          <w:sz w:val="28"/>
          <w:szCs w:val="28"/>
        </w:rPr>
        <w:t xml:space="preserve"> класс</w:t>
      </w:r>
      <w:r>
        <w:rPr>
          <w:rFonts w:ascii="Times New Roman" w:hAnsi="Times New Roman"/>
          <w:sz w:val="28"/>
          <w:szCs w:val="28"/>
        </w:rPr>
        <w:t>ов</w:t>
      </w:r>
      <w:r w:rsidRPr="002C5F8D">
        <w:rPr>
          <w:rFonts w:ascii="Times New Roman" w:hAnsi="Times New Roman"/>
          <w:sz w:val="28"/>
          <w:szCs w:val="28"/>
        </w:rPr>
        <w:t xml:space="preserve"> как с носителями иностранного языка, так и с представителями других стран, которые используют иностранный язык как</w:t>
      </w:r>
      <w:r w:rsidR="00921B68">
        <w:rPr>
          <w:rFonts w:ascii="Times New Roman" w:hAnsi="Times New Roman"/>
          <w:sz w:val="28"/>
          <w:szCs w:val="28"/>
        </w:rPr>
        <w:t xml:space="preserve"> </w:t>
      </w:r>
      <w:r w:rsidRPr="002C5F8D">
        <w:rPr>
          <w:rFonts w:ascii="Times New Roman" w:hAnsi="Times New Roman"/>
          <w:sz w:val="28"/>
          <w:szCs w:val="28"/>
        </w:rPr>
        <w:t>средство межличностного и межкультурного общения.</w:t>
      </w:r>
    </w:p>
    <w:p w:rsidR="00921B68"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Изучение предмета «Иностранный язык (второй)» в части формирования</w:t>
      </w:r>
      <w:r w:rsidR="00921B68">
        <w:rPr>
          <w:rFonts w:ascii="Times New Roman" w:hAnsi="Times New Roman"/>
          <w:sz w:val="28"/>
          <w:szCs w:val="28"/>
        </w:rPr>
        <w:t xml:space="preserve"> </w:t>
      </w:r>
      <w:r w:rsidRPr="002C5F8D">
        <w:rPr>
          <w:rFonts w:ascii="Times New Roman" w:hAnsi="Times New Roman"/>
          <w:sz w:val="28"/>
          <w:szCs w:val="28"/>
        </w:rPr>
        <w:t>навыков и развития умений обобщать и систематизировать имеющийся</w:t>
      </w:r>
      <w:r w:rsidR="00921B68">
        <w:rPr>
          <w:rFonts w:ascii="Times New Roman" w:hAnsi="Times New Roman"/>
          <w:sz w:val="28"/>
          <w:szCs w:val="28"/>
        </w:rPr>
        <w:t xml:space="preserve"> </w:t>
      </w:r>
      <w:r w:rsidRPr="002C5F8D">
        <w:rPr>
          <w:rFonts w:ascii="Times New Roman" w:hAnsi="Times New Roman"/>
          <w:sz w:val="28"/>
          <w:szCs w:val="28"/>
        </w:rPr>
        <w:t>языковой и речевой опыт основано на межпредметных связях с предметами</w:t>
      </w:r>
      <w:r w:rsidR="00921B68">
        <w:rPr>
          <w:rFonts w:ascii="Times New Roman" w:hAnsi="Times New Roman"/>
          <w:sz w:val="28"/>
          <w:szCs w:val="28"/>
        </w:rPr>
        <w:t xml:space="preserve"> </w:t>
      </w:r>
      <w:r w:rsidRPr="002C5F8D">
        <w:rPr>
          <w:rFonts w:ascii="Times New Roman" w:hAnsi="Times New Roman"/>
          <w:sz w:val="28"/>
          <w:szCs w:val="28"/>
        </w:rPr>
        <w:t>«Русский язык», «Литература», «История», «География», «Музыка»,</w:t>
      </w:r>
      <w:r w:rsidR="00921B68">
        <w:rPr>
          <w:rFonts w:ascii="Times New Roman" w:hAnsi="Times New Roman"/>
          <w:sz w:val="28"/>
          <w:szCs w:val="28"/>
        </w:rPr>
        <w:t xml:space="preserve"> </w:t>
      </w:r>
      <w:r w:rsidRPr="002C5F8D">
        <w:rPr>
          <w:rFonts w:ascii="Times New Roman" w:hAnsi="Times New Roman"/>
          <w:sz w:val="28"/>
          <w:szCs w:val="28"/>
        </w:rPr>
        <w:t>«Изобразительное искусство» и др.</w:t>
      </w:r>
      <w:r w:rsidR="00921B68">
        <w:rPr>
          <w:rFonts w:ascii="Times New Roman" w:hAnsi="Times New Roman"/>
          <w:sz w:val="28"/>
          <w:szCs w:val="28"/>
        </w:rPr>
        <w:t xml:space="preserve"> </w:t>
      </w:r>
    </w:p>
    <w:p w:rsidR="002C5F8D" w:rsidRPr="00B814F2" w:rsidRDefault="002C5F8D" w:rsidP="00B814F2">
      <w:pPr>
        <w:spacing w:after="0" w:line="240" w:lineRule="auto"/>
        <w:jc w:val="both"/>
        <w:rPr>
          <w:rFonts w:ascii="Times New Roman" w:hAnsi="Times New Roman"/>
          <w:i/>
          <w:sz w:val="28"/>
          <w:szCs w:val="28"/>
        </w:rPr>
      </w:pPr>
      <w:r w:rsidRPr="00B814F2">
        <w:rPr>
          <w:rFonts w:ascii="Times New Roman" w:hAnsi="Times New Roman"/>
          <w:i/>
          <w:sz w:val="28"/>
          <w:szCs w:val="28"/>
        </w:rPr>
        <w:t>Предметное содержание речи</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Моя семья. Взаимоотношения в семье.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Мои друзья. Лучший друг/подруга. Внешность и черты характера.</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Свободное время. Досуг и увлечения (музыка, чтение).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Здоровый образ жизни. Режим труда и отдыха, занятия спортом.</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Школа. Школьная жизнь. Изучаемые предметы и отношения к ним.</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Окружающий мир Природа: растения и животные.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Страны изучаемого языка и родная страна</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Страны, столицы, крупные города. Государственные символы.</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Географическое положение. Достопримечательности. Культурные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особенности: национальные праздники, памятные даты, исторические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события, традиции и обычаи.</w:t>
      </w:r>
    </w:p>
    <w:p w:rsidR="002C5F8D" w:rsidRPr="00B814F2" w:rsidRDefault="002C5F8D" w:rsidP="00B814F2">
      <w:pPr>
        <w:spacing w:after="0" w:line="240" w:lineRule="auto"/>
        <w:jc w:val="both"/>
        <w:rPr>
          <w:rFonts w:ascii="Times New Roman" w:hAnsi="Times New Roman"/>
          <w:i/>
          <w:sz w:val="28"/>
          <w:szCs w:val="28"/>
        </w:rPr>
      </w:pPr>
      <w:r w:rsidRPr="00B814F2">
        <w:rPr>
          <w:rFonts w:ascii="Times New Roman" w:hAnsi="Times New Roman"/>
          <w:i/>
          <w:sz w:val="28"/>
          <w:szCs w:val="28"/>
        </w:rPr>
        <w:t>Коммуникативные умения</w:t>
      </w:r>
    </w:p>
    <w:p w:rsidR="002C5F8D" w:rsidRPr="00905A2C" w:rsidRDefault="002C5F8D" w:rsidP="00B814F2">
      <w:pPr>
        <w:spacing w:after="0" w:line="240" w:lineRule="auto"/>
        <w:jc w:val="both"/>
        <w:rPr>
          <w:rFonts w:ascii="Times New Roman" w:hAnsi="Times New Roman"/>
          <w:i/>
          <w:sz w:val="28"/>
          <w:szCs w:val="28"/>
        </w:rPr>
      </w:pPr>
      <w:r w:rsidRPr="00905A2C">
        <w:rPr>
          <w:rFonts w:ascii="Times New Roman" w:hAnsi="Times New Roman"/>
          <w:i/>
          <w:sz w:val="28"/>
          <w:szCs w:val="28"/>
        </w:rPr>
        <w:t>Говорение</w:t>
      </w:r>
    </w:p>
    <w:p w:rsidR="002C5F8D" w:rsidRPr="00905A2C" w:rsidRDefault="002C5F8D" w:rsidP="00B814F2">
      <w:pPr>
        <w:spacing w:after="0" w:line="240" w:lineRule="auto"/>
        <w:jc w:val="both"/>
        <w:rPr>
          <w:rFonts w:ascii="Times New Roman" w:hAnsi="Times New Roman"/>
          <w:i/>
          <w:sz w:val="28"/>
          <w:szCs w:val="28"/>
        </w:rPr>
      </w:pPr>
      <w:r w:rsidRPr="00905A2C">
        <w:rPr>
          <w:rFonts w:ascii="Times New Roman" w:hAnsi="Times New Roman"/>
          <w:i/>
          <w:sz w:val="28"/>
          <w:szCs w:val="28"/>
        </w:rPr>
        <w:t>Диалогическая речь</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Формирование и развитие диалогической речи в рамках изучаемого</w:t>
      </w:r>
      <w:r w:rsidR="00905A2C">
        <w:rPr>
          <w:rFonts w:ascii="Times New Roman" w:hAnsi="Times New Roman"/>
          <w:sz w:val="28"/>
          <w:szCs w:val="28"/>
        </w:rPr>
        <w:t xml:space="preserve"> </w:t>
      </w:r>
      <w:r w:rsidRPr="002C5F8D">
        <w:rPr>
          <w:rFonts w:ascii="Times New Roman" w:hAnsi="Times New Roman"/>
          <w:sz w:val="28"/>
          <w:szCs w:val="28"/>
        </w:rPr>
        <w:t>предметного содержания речи: умений вести диалоги разного характера -этикетный, диалог-расспрос.</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Объем диалога от 3 реплик. Продолжительность диалога – до 1–1,5</w:t>
      </w:r>
      <w:r w:rsidR="00905A2C">
        <w:rPr>
          <w:rFonts w:ascii="Times New Roman" w:hAnsi="Times New Roman"/>
          <w:sz w:val="28"/>
          <w:szCs w:val="28"/>
        </w:rPr>
        <w:t xml:space="preserve"> </w:t>
      </w:r>
      <w:r w:rsidRPr="002C5F8D">
        <w:rPr>
          <w:rFonts w:ascii="Times New Roman" w:hAnsi="Times New Roman"/>
          <w:sz w:val="28"/>
          <w:szCs w:val="28"/>
        </w:rPr>
        <w:t>минут.</w:t>
      </w:r>
    </w:p>
    <w:p w:rsidR="002C5F8D" w:rsidRPr="00B814F2" w:rsidRDefault="002C5F8D" w:rsidP="00B814F2">
      <w:pPr>
        <w:spacing w:after="0" w:line="240" w:lineRule="auto"/>
        <w:jc w:val="both"/>
        <w:rPr>
          <w:rFonts w:ascii="Times New Roman" w:hAnsi="Times New Roman"/>
          <w:i/>
          <w:sz w:val="28"/>
          <w:szCs w:val="28"/>
        </w:rPr>
      </w:pPr>
      <w:r w:rsidRPr="00B814F2">
        <w:rPr>
          <w:rFonts w:ascii="Times New Roman" w:hAnsi="Times New Roman"/>
          <w:i/>
          <w:sz w:val="28"/>
          <w:szCs w:val="28"/>
        </w:rPr>
        <w:t>Монологическая речь</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Формирование и развитие умений строить связные высказывания с</w:t>
      </w:r>
      <w:r w:rsidR="00905A2C">
        <w:rPr>
          <w:rFonts w:ascii="Times New Roman" w:hAnsi="Times New Roman"/>
          <w:sz w:val="28"/>
          <w:szCs w:val="28"/>
        </w:rPr>
        <w:t xml:space="preserve"> </w:t>
      </w:r>
      <w:r w:rsidRPr="002C5F8D">
        <w:rPr>
          <w:rFonts w:ascii="Times New Roman" w:hAnsi="Times New Roman"/>
          <w:sz w:val="28"/>
          <w:szCs w:val="28"/>
        </w:rPr>
        <w:t>использованием основных коммуникативных типов речи (повествование,</w:t>
      </w:r>
      <w:r w:rsidR="00905A2C">
        <w:rPr>
          <w:rFonts w:ascii="Times New Roman" w:hAnsi="Times New Roman"/>
          <w:sz w:val="28"/>
          <w:szCs w:val="28"/>
        </w:rPr>
        <w:t xml:space="preserve"> </w:t>
      </w:r>
      <w:r w:rsidRPr="002C5F8D">
        <w:rPr>
          <w:rFonts w:ascii="Times New Roman" w:hAnsi="Times New Roman"/>
          <w:sz w:val="28"/>
          <w:szCs w:val="28"/>
        </w:rPr>
        <w:t>описание), с высказыванием своего мнения и краткой аргументацией с опорой</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на зрительную наглядность, прочитанный/прослушанный текст и/или</w:t>
      </w:r>
      <w:r w:rsidR="00905A2C">
        <w:rPr>
          <w:rFonts w:ascii="Times New Roman" w:hAnsi="Times New Roman"/>
          <w:sz w:val="28"/>
          <w:szCs w:val="28"/>
        </w:rPr>
        <w:t xml:space="preserve"> </w:t>
      </w:r>
      <w:r w:rsidRPr="002C5F8D">
        <w:rPr>
          <w:rFonts w:ascii="Times New Roman" w:hAnsi="Times New Roman"/>
          <w:sz w:val="28"/>
          <w:szCs w:val="28"/>
        </w:rPr>
        <w:t>вербальные опоры (ключевые слова, план, вопросы).</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Объем монологического высказывания от 8 фраз. Продолжительность</w:t>
      </w:r>
      <w:r w:rsidR="00905A2C">
        <w:rPr>
          <w:rFonts w:ascii="Times New Roman" w:hAnsi="Times New Roman"/>
          <w:sz w:val="28"/>
          <w:szCs w:val="28"/>
        </w:rPr>
        <w:t xml:space="preserve"> </w:t>
      </w:r>
      <w:r w:rsidRPr="002C5F8D">
        <w:rPr>
          <w:rFonts w:ascii="Times New Roman" w:hAnsi="Times New Roman"/>
          <w:sz w:val="28"/>
          <w:szCs w:val="28"/>
        </w:rPr>
        <w:t>монологического высказывания –1,5 минуты.</w:t>
      </w:r>
    </w:p>
    <w:p w:rsidR="002C5F8D" w:rsidRPr="00B814F2" w:rsidRDefault="002C5F8D" w:rsidP="00B814F2">
      <w:pPr>
        <w:spacing w:after="0" w:line="240" w:lineRule="auto"/>
        <w:jc w:val="both"/>
        <w:rPr>
          <w:rFonts w:ascii="Times New Roman" w:hAnsi="Times New Roman"/>
          <w:i/>
          <w:sz w:val="28"/>
          <w:szCs w:val="28"/>
        </w:rPr>
      </w:pPr>
      <w:r w:rsidRPr="00B814F2">
        <w:rPr>
          <w:rFonts w:ascii="Times New Roman" w:hAnsi="Times New Roman"/>
          <w:i/>
          <w:sz w:val="28"/>
          <w:szCs w:val="28"/>
        </w:rPr>
        <w:t>Аудирование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Восприятие на слух и понимание несложных аутентичных аудиотекстов</w:t>
      </w:r>
      <w:r w:rsidR="00905A2C">
        <w:rPr>
          <w:rFonts w:ascii="Times New Roman" w:hAnsi="Times New Roman"/>
          <w:sz w:val="28"/>
          <w:szCs w:val="28"/>
        </w:rPr>
        <w:t xml:space="preserve"> </w:t>
      </w:r>
      <w:r w:rsidRPr="002C5F8D">
        <w:rPr>
          <w:rFonts w:ascii="Times New Roman" w:hAnsi="Times New Roman"/>
          <w:sz w:val="28"/>
          <w:szCs w:val="28"/>
        </w:rPr>
        <w:t>с разной глубиной и точностью проникновения в их содержание (с</w:t>
      </w:r>
      <w:r>
        <w:rPr>
          <w:rFonts w:ascii="Times New Roman" w:hAnsi="Times New Roman"/>
          <w:sz w:val="28"/>
          <w:szCs w:val="28"/>
        </w:rPr>
        <w:t xml:space="preserve"> </w:t>
      </w:r>
      <w:r w:rsidRPr="002C5F8D">
        <w:rPr>
          <w:rFonts w:ascii="Times New Roman" w:hAnsi="Times New Roman"/>
          <w:sz w:val="28"/>
          <w:szCs w:val="28"/>
        </w:rPr>
        <w:t>пониманием основного содержания, с выборочным пониманием) в</w:t>
      </w:r>
      <w:r>
        <w:rPr>
          <w:rFonts w:ascii="Times New Roman" w:hAnsi="Times New Roman"/>
          <w:sz w:val="28"/>
          <w:szCs w:val="28"/>
        </w:rPr>
        <w:t xml:space="preserve"> </w:t>
      </w:r>
      <w:r w:rsidRPr="002C5F8D">
        <w:rPr>
          <w:rFonts w:ascii="Times New Roman" w:hAnsi="Times New Roman"/>
          <w:sz w:val="28"/>
          <w:szCs w:val="28"/>
        </w:rPr>
        <w:t>зависимости от решаемой коммуникативной задачи.</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Жанры текстов: публицистические, художественные.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Типы текстов: высказывания собеседников в ситуациях повседневного</w:t>
      </w:r>
      <w:r w:rsidR="00905A2C">
        <w:rPr>
          <w:rFonts w:ascii="Times New Roman" w:hAnsi="Times New Roman"/>
          <w:sz w:val="28"/>
          <w:szCs w:val="28"/>
        </w:rPr>
        <w:t xml:space="preserve"> </w:t>
      </w:r>
      <w:r w:rsidRPr="002C5F8D">
        <w:rPr>
          <w:rFonts w:ascii="Times New Roman" w:hAnsi="Times New Roman"/>
          <w:sz w:val="28"/>
          <w:szCs w:val="28"/>
        </w:rPr>
        <w:t>общения, сообщение, беседа, интервью и др.</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lastRenderedPageBreak/>
        <w:t>Содержание текстов должно соответствовать возрастным особенностям</w:t>
      </w:r>
      <w:r w:rsidR="00905A2C">
        <w:rPr>
          <w:rFonts w:ascii="Times New Roman" w:hAnsi="Times New Roman"/>
          <w:sz w:val="28"/>
          <w:szCs w:val="28"/>
        </w:rPr>
        <w:t xml:space="preserve"> </w:t>
      </w:r>
      <w:r w:rsidRPr="002C5F8D">
        <w:rPr>
          <w:rFonts w:ascii="Times New Roman" w:hAnsi="Times New Roman"/>
          <w:sz w:val="28"/>
          <w:szCs w:val="28"/>
        </w:rPr>
        <w:t>и интересам учащихся и иметь образовательную и воспитательную ценность.</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Аудированиес пониманием основного содержания текста предполагает</w:t>
      </w:r>
      <w:r w:rsidR="00905A2C">
        <w:rPr>
          <w:rFonts w:ascii="Times New Roman" w:hAnsi="Times New Roman"/>
          <w:sz w:val="28"/>
          <w:szCs w:val="28"/>
        </w:rPr>
        <w:t xml:space="preserve"> </w:t>
      </w:r>
      <w:r w:rsidRPr="002C5F8D">
        <w:rPr>
          <w:rFonts w:ascii="Times New Roman" w:hAnsi="Times New Roman"/>
          <w:sz w:val="28"/>
          <w:szCs w:val="28"/>
        </w:rPr>
        <w:t>умение определять основную тему и главные факты/события в</w:t>
      </w:r>
      <w:r w:rsidR="00905A2C">
        <w:rPr>
          <w:rFonts w:ascii="Times New Roman" w:hAnsi="Times New Roman"/>
          <w:sz w:val="28"/>
          <w:szCs w:val="28"/>
        </w:rPr>
        <w:t xml:space="preserve"> </w:t>
      </w:r>
      <w:r w:rsidRPr="002C5F8D">
        <w:rPr>
          <w:rFonts w:ascii="Times New Roman" w:hAnsi="Times New Roman"/>
          <w:sz w:val="28"/>
          <w:szCs w:val="28"/>
        </w:rPr>
        <w:t>воспринимаемом на слух тексте. Время звучания текстов для аудирования – до</w:t>
      </w:r>
      <w:r>
        <w:rPr>
          <w:rFonts w:ascii="Times New Roman" w:hAnsi="Times New Roman"/>
          <w:sz w:val="28"/>
          <w:szCs w:val="28"/>
        </w:rPr>
        <w:t xml:space="preserve"> </w:t>
      </w:r>
      <w:r w:rsidRPr="002C5F8D">
        <w:rPr>
          <w:rFonts w:ascii="Times New Roman" w:hAnsi="Times New Roman"/>
          <w:sz w:val="28"/>
          <w:szCs w:val="28"/>
        </w:rPr>
        <w:t>1 минуты.</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Аудированиес выборочным пониманием нужной/ интересующей/</w:t>
      </w:r>
      <w:r w:rsidR="00905A2C">
        <w:rPr>
          <w:rFonts w:ascii="Times New Roman" w:hAnsi="Times New Roman"/>
          <w:sz w:val="28"/>
          <w:szCs w:val="28"/>
        </w:rPr>
        <w:t xml:space="preserve"> </w:t>
      </w:r>
      <w:r w:rsidRPr="002C5F8D">
        <w:rPr>
          <w:rFonts w:ascii="Times New Roman" w:hAnsi="Times New Roman"/>
          <w:sz w:val="28"/>
          <w:szCs w:val="28"/>
        </w:rPr>
        <w:t>запрашиваемой информации предполагает умение выделить значимую</w:t>
      </w:r>
      <w:r w:rsidR="00905A2C">
        <w:rPr>
          <w:rFonts w:ascii="Times New Roman" w:hAnsi="Times New Roman"/>
          <w:sz w:val="28"/>
          <w:szCs w:val="28"/>
        </w:rPr>
        <w:t xml:space="preserve"> </w:t>
      </w:r>
      <w:r w:rsidRPr="002C5F8D">
        <w:rPr>
          <w:rFonts w:ascii="Times New Roman" w:hAnsi="Times New Roman"/>
          <w:sz w:val="28"/>
          <w:szCs w:val="28"/>
        </w:rPr>
        <w:t>информацию в одном или нескольких несложных аутентичных коротких</w:t>
      </w:r>
      <w:r w:rsidR="00905A2C">
        <w:rPr>
          <w:rFonts w:ascii="Times New Roman" w:hAnsi="Times New Roman"/>
          <w:sz w:val="28"/>
          <w:szCs w:val="28"/>
        </w:rPr>
        <w:t xml:space="preserve"> </w:t>
      </w:r>
      <w:r w:rsidRPr="002C5F8D">
        <w:rPr>
          <w:rFonts w:ascii="Times New Roman" w:hAnsi="Times New Roman"/>
          <w:sz w:val="28"/>
          <w:szCs w:val="28"/>
        </w:rPr>
        <w:t>текстах. Время звучания текстов для аудирования – до 1 минуты.</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Аудирование с пониманием основного содержания текста и с</w:t>
      </w:r>
      <w:r>
        <w:rPr>
          <w:rFonts w:ascii="Times New Roman" w:hAnsi="Times New Roman"/>
          <w:sz w:val="28"/>
          <w:szCs w:val="28"/>
        </w:rPr>
        <w:t xml:space="preserve"> </w:t>
      </w:r>
      <w:r w:rsidRPr="002C5F8D">
        <w:rPr>
          <w:rFonts w:ascii="Times New Roman" w:hAnsi="Times New Roman"/>
          <w:sz w:val="28"/>
          <w:szCs w:val="28"/>
        </w:rPr>
        <w:t>выборочным пониманием нужной/ интересующей/ запрашиваемой</w:t>
      </w:r>
      <w:r>
        <w:rPr>
          <w:rFonts w:ascii="Times New Roman" w:hAnsi="Times New Roman"/>
          <w:sz w:val="28"/>
          <w:szCs w:val="28"/>
        </w:rPr>
        <w:t xml:space="preserve"> </w:t>
      </w:r>
      <w:r w:rsidRPr="002C5F8D">
        <w:rPr>
          <w:rFonts w:ascii="Times New Roman" w:hAnsi="Times New Roman"/>
          <w:sz w:val="28"/>
          <w:szCs w:val="28"/>
        </w:rPr>
        <w:t>информации осуществляется на несложных аутентичных текстах, содержащих</w:t>
      </w:r>
      <w:r>
        <w:rPr>
          <w:rFonts w:ascii="Times New Roman" w:hAnsi="Times New Roman"/>
          <w:sz w:val="28"/>
          <w:szCs w:val="28"/>
        </w:rPr>
        <w:t xml:space="preserve"> </w:t>
      </w:r>
      <w:r w:rsidRPr="002C5F8D">
        <w:rPr>
          <w:rFonts w:ascii="Times New Roman" w:hAnsi="Times New Roman"/>
          <w:sz w:val="28"/>
          <w:szCs w:val="28"/>
        </w:rPr>
        <w:t>наряду с изученными и некоторое (до 10%) количество незнакомых языковых</w:t>
      </w:r>
      <w:r>
        <w:rPr>
          <w:rFonts w:ascii="Times New Roman" w:hAnsi="Times New Roman"/>
          <w:sz w:val="28"/>
          <w:szCs w:val="28"/>
        </w:rPr>
        <w:t xml:space="preserve"> </w:t>
      </w:r>
      <w:r w:rsidRPr="002C5F8D">
        <w:rPr>
          <w:rFonts w:ascii="Times New Roman" w:hAnsi="Times New Roman"/>
          <w:sz w:val="28"/>
          <w:szCs w:val="28"/>
        </w:rPr>
        <w:t>явлений.</w:t>
      </w:r>
    </w:p>
    <w:p w:rsidR="002C5F8D" w:rsidRPr="00905A2C" w:rsidRDefault="002C5F8D" w:rsidP="00B814F2">
      <w:pPr>
        <w:spacing w:after="0" w:line="240" w:lineRule="auto"/>
        <w:jc w:val="both"/>
        <w:rPr>
          <w:rFonts w:ascii="Times New Roman" w:hAnsi="Times New Roman"/>
          <w:i/>
          <w:sz w:val="28"/>
          <w:szCs w:val="28"/>
        </w:rPr>
      </w:pPr>
      <w:r w:rsidRPr="00905A2C">
        <w:rPr>
          <w:rFonts w:ascii="Times New Roman" w:hAnsi="Times New Roman"/>
          <w:i/>
          <w:sz w:val="28"/>
          <w:szCs w:val="28"/>
        </w:rPr>
        <w:t>Чтение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Чтение и понимание текстов с различной глубиной и точностью</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проникновения в их содержание: с пониманием основного содержания, с</w:t>
      </w:r>
      <w:r w:rsidR="00B814F2">
        <w:rPr>
          <w:rFonts w:ascii="Times New Roman" w:hAnsi="Times New Roman"/>
          <w:sz w:val="28"/>
          <w:szCs w:val="28"/>
        </w:rPr>
        <w:t xml:space="preserve"> </w:t>
      </w:r>
      <w:r w:rsidRPr="002C5F8D">
        <w:rPr>
          <w:rFonts w:ascii="Times New Roman" w:hAnsi="Times New Roman"/>
          <w:sz w:val="28"/>
          <w:szCs w:val="28"/>
        </w:rPr>
        <w:t>выборочным пониманием нужной/ интересующей/ запрашиваемой</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информации, с полным пониманием.</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Жанры текстов: публицистические, художественные.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Типы текстов: статья, интервью, рассказ, отрывок из художественного</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произведения, стихотворение и др.</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Содержание текстов должно соответствовать возрастным особенностям</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и интересам учащихся, иметь образовательную и воспитательную ценность,</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воздействовать на эмоциональную сферу школьников.</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Чтение с пониманием основного содержания осуществляется на</w:t>
      </w:r>
      <w:r>
        <w:rPr>
          <w:rFonts w:ascii="Times New Roman" w:hAnsi="Times New Roman"/>
          <w:sz w:val="28"/>
          <w:szCs w:val="28"/>
        </w:rPr>
        <w:t xml:space="preserve"> </w:t>
      </w:r>
      <w:r w:rsidRPr="002C5F8D">
        <w:rPr>
          <w:rFonts w:ascii="Times New Roman" w:hAnsi="Times New Roman"/>
          <w:sz w:val="28"/>
          <w:szCs w:val="28"/>
        </w:rPr>
        <w:t>несложных аутентичных текстах в рамках предметного содержания,</w:t>
      </w:r>
      <w:r>
        <w:rPr>
          <w:rFonts w:ascii="Times New Roman" w:hAnsi="Times New Roman"/>
          <w:sz w:val="28"/>
          <w:szCs w:val="28"/>
        </w:rPr>
        <w:t xml:space="preserve"> </w:t>
      </w:r>
      <w:r w:rsidRPr="002C5F8D">
        <w:rPr>
          <w:rFonts w:ascii="Times New Roman" w:hAnsi="Times New Roman"/>
          <w:sz w:val="28"/>
          <w:szCs w:val="28"/>
        </w:rPr>
        <w:t>обозначенного в программе. Тексты могут содержать некоторое количество</w:t>
      </w:r>
      <w:r>
        <w:rPr>
          <w:rFonts w:ascii="Times New Roman" w:hAnsi="Times New Roman"/>
          <w:sz w:val="28"/>
          <w:szCs w:val="28"/>
        </w:rPr>
        <w:t xml:space="preserve"> </w:t>
      </w:r>
      <w:r w:rsidRPr="002C5F8D">
        <w:rPr>
          <w:rFonts w:ascii="Times New Roman" w:hAnsi="Times New Roman"/>
          <w:sz w:val="28"/>
          <w:szCs w:val="28"/>
        </w:rPr>
        <w:t>неизученных языковых явлений. Объем текстов для чтения – до 100 слов.</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Чтение с выборочным пониманием нужной/ интересующей/</w:t>
      </w:r>
      <w:r>
        <w:rPr>
          <w:rFonts w:ascii="Times New Roman" w:hAnsi="Times New Roman"/>
          <w:sz w:val="28"/>
          <w:szCs w:val="28"/>
        </w:rPr>
        <w:t xml:space="preserve"> </w:t>
      </w:r>
      <w:r w:rsidRPr="002C5F8D">
        <w:rPr>
          <w:rFonts w:ascii="Times New Roman" w:hAnsi="Times New Roman"/>
          <w:sz w:val="28"/>
          <w:szCs w:val="28"/>
        </w:rPr>
        <w:t>запрашиваемой информации осуществляется на несложных аутентичных</w:t>
      </w:r>
      <w:r>
        <w:rPr>
          <w:rFonts w:ascii="Times New Roman" w:hAnsi="Times New Roman"/>
          <w:sz w:val="28"/>
          <w:szCs w:val="28"/>
        </w:rPr>
        <w:t xml:space="preserve"> </w:t>
      </w:r>
      <w:r w:rsidRPr="002C5F8D">
        <w:rPr>
          <w:rFonts w:ascii="Times New Roman" w:hAnsi="Times New Roman"/>
          <w:sz w:val="28"/>
          <w:szCs w:val="28"/>
        </w:rPr>
        <w:t>текстах, содержащих некоторое количество незнакомых языковых явлений.</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Объем текста для чтения - около 100 слов.</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Чтение с полным пониманием осуществляется на несложных</w:t>
      </w:r>
      <w:r>
        <w:rPr>
          <w:rFonts w:ascii="Times New Roman" w:hAnsi="Times New Roman"/>
          <w:sz w:val="28"/>
          <w:szCs w:val="28"/>
        </w:rPr>
        <w:t xml:space="preserve"> </w:t>
      </w:r>
      <w:r w:rsidRPr="002C5F8D">
        <w:rPr>
          <w:rFonts w:ascii="Times New Roman" w:hAnsi="Times New Roman"/>
          <w:sz w:val="28"/>
          <w:szCs w:val="28"/>
        </w:rPr>
        <w:t>аутентичных текстах, построенных на изученном языковом материале. Объем</w:t>
      </w:r>
      <w:r>
        <w:rPr>
          <w:rFonts w:ascii="Times New Roman" w:hAnsi="Times New Roman"/>
          <w:sz w:val="28"/>
          <w:szCs w:val="28"/>
        </w:rPr>
        <w:t xml:space="preserve"> </w:t>
      </w:r>
      <w:r w:rsidRPr="002C5F8D">
        <w:rPr>
          <w:rFonts w:ascii="Times New Roman" w:hAnsi="Times New Roman"/>
          <w:sz w:val="28"/>
          <w:szCs w:val="28"/>
        </w:rPr>
        <w:t>текста для чтения около 100 слов.</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Независимо от вида чтения возможно использование двуязычного</w:t>
      </w:r>
      <w:r>
        <w:rPr>
          <w:rFonts w:ascii="Times New Roman" w:hAnsi="Times New Roman"/>
          <w:sz w:val="28"/>
          <w:szCs w:val="28"/>
        </w:rPr>
        <w:t xml:space="preserve"> </w:t>
      </w:r>
      <w:r w:rsidRPr="002C5F8D">
        <w:rPr>
          <w:rFonts w:ascii="Times New Roman" w:hAnsi="Times New Roman"/>
          <w:sz w:val="28"/>
          <w:szCs w:val="28"/>
        </w:rPr>
        <w:t>словаря.</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Письменная речь</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Формирование и развитие письменной речи, а именно умений:</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заполнение анкет и формуляров (указывать имя, фамилию, возраст,</w:t>
      </w:r>
      <w:r>
        <w:rPr>
          <w:rFonts w:ascii="Times New Roman" w:hAnsi="Times New Roman"/>
          <w:sz w:val="28"/>
          <w:szCs w:val="28"/>
        </w:rPr>
        <w:t xml:space="preserve"> </w:t>
      </w:r>
      <w:r w:rsidRPr="002C5F8D">
        <w:rPr>
          <w:rFonts w:ascii="Times New Roman" w:hAnsi="Times New Roman"/>
          <w:sz w:val="28"/>
          <w:szCs w:val="28"/>
        </w:rPr>
        <w:t>адрес);</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написание коротких поздравлений с днем рождения и другими</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праздниками, выражение пожеланий (объемом 30–40 слов, включая адрес).</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Языковые средства и навыки оперирования ими</w:t>
      </w:r>
      <w:r w:rsidR="00603F3D">
        <w:rPr>
          <w:rFonts w:ascii="Times New Roman" w:hAnsi="Times New Roman"/>
          <w:sz w:val="28"/>
          <w:szCs w:val="28"/>
        </w:rPr>
        <w:t xml:space="preserve"> </w:t>
      </w:r>
    </w:p>
    <w:p w:rsidR="002C5F8D" w:rsidRPr="00905A2C" w:rsidRDefault="002C5F8D" w:rsidP="00B814F2">
      <w:pPr>
        <w:spacing w:after="0" w:line="240" w:lineRule="auto"/>
        <w:jc w:val="both"/>
        <w:rPr>
          <w:rFonts w:ascii="Times New Roman" w:hAnsi="Times New Roman"/>
          <w:i/>
          <w:sz w:val="28"/>
          <w:szCs w:val="28"/>
        </w:rPr>
      </w:pPr>
      <w:r w:rsidRPr="00905A2C">
        <w:rPr>
          <w:rFonts w:ascii="Times New Roman" w:hAnsi="Times New Roman"/>
          <w:i/>
          <w:sz w:val="28"/>
          <w:szCs w:val="28"/>
        </w:rPr>
        <w:t>Орфография и пунктуация</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lastRenderedPageBreak/>
        <w:t>Правильное написание всех букв алфавита, основных буквосочетаний,</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изученных слов. Правильное использование знаков препинания (точки,</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вопросительного и восклицательного знака) в конце предложения.</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Фонетическая сторона речи.</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Различения на слух в потоке речи всех звуков иностранного языка и</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навыки их адекватного произношения (без фонематических ошибок, ведущих</w:t>
      </w:r>
      <w:r w:rsidR="00B814F2">
        <w:rPr>
          <w:rFonts w:ascii="Times New Roman" w:hAnsi="Times New Roman"/>
          <w:sz w:val="28"/>
          <w:szCs w:val="28"/>
        </w:rPr>
        <w:t xml:space="preserve"> </w:t>
      </w:r>
      <w:r w:rsidRPr="002C5F8D">
        <w:rPr>
          <w:rFonts w:ascii="Times New Roman" w:hAnsi="Times New Roman"/>
          <w:sz w:val="28"/>
          <w:szCs w:val="28"/>
        </w:rPr>
        <w:t>к сбою в коммуникации). Соблюдение правильного ударения в изученных</w:t>
      </w:r>
      <w:r w:rsidR="00603F3D">
        <w:rPr>
          <w:rFonts w:ascii="Times New Roman" w:hAnsi="Times New Roman"/>
          <w:sz w:val="28"/>
          <w:szCs w:val="28"/>
        </w:rPr>
        <w:t xml:space="preserve"> </w:t>
      </w:r>
      <w:r w:rsidRPr="002C5F8D">
        <w:rPr>
          <w:rFonts w:ascii="Times New Roman" w:hAnsi="Times New Roman"/>
          <w:sz w:val="28"/>
          <w:szCs w:val="28"/>
        </w:rPr>
        <w:t>словах.</w:t>
      </w:r>
    </w:p>
    <w:p w:rsidR="002C5F8D" w:rsidRPr="00905A2C" w:rsidRDefault="002C5F8D" w:rsidP="00B814F2">
      <w:pPr>
        <w:spacing w:after="0" w:line="240" w:lineRule="auto"/>
        <w:jc w:val="both"/>
        <w:rPr>
          <w:rFonts w:ascii="Times New Roman" w:hAnsi="Times New Roman"/>
          <w:i/>
          <w:sz w:val="28"/>
          <w:szCs w:val="28"/>
        </w:rPr>
      </w:pPr>
      <w:r w:rsidRPr="00905A2C">
        <w:rPr>
          <w:rFonts w:ascii="Times New Roman" w:hAnsi="Times New Roman"/>
          <w:i/>
          <w:sz w:val="28"/>
          <w:szCs w:val="28"/>
        </w:rPr>
        <w:t>Лексическая сторона речи</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Навыки распознавания и употребления в речи лексических единиц,</w:t>
      </w:r>
      <w:r w:rsidR="00603F3D">
        <w:rPr>
          <w:rFonts w:ascii="Times New Roman" w:hAnsi="Times New Roman"/>
          <w:sz w:val="28"/>
          <w:szCs w:val="28"/>
        </w:rPr>
        <w:t xml:space="preserve"> </w:t>
      </w:r>
      <w:r w:rsidRPr="002C5F8D">
        <w:rPr>
          <w:rFonts w:ascii="Times New Roman" w:hAnsi="Times New Roman"/>
          <w:sz w:val="28"/>
          <w:szCs w:val="28"/>
        </w:rPr>
        <w:t>обслуживающих ситуации общения в рамках тематики 5 класса, наиболее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распространенных устойчивых словосочетаний, оценочной лексики, репликклише речевого этикета, характерных для культуры стран изучаемого языка в</w:t>
      </w:r>
      <w:r w:rsidR="00603F3D">
        <w:rPr>
          <w:rFonts w:ascii="Times New Roman" w:hAnsi="Times New Roman"/>
          <w:sz w:val="28"/>
          <w:szCs w:val="28"/>
        </w:rPr>
        <w:t xml:space="preserve"> </w:t>
      </w:r>
      <w:r w:rsidRPr="002C5F8D">
        <w:rPr>
          <w:rFonts w:ascii="Times New Roman" w:hAnsi="Times New Roman"/>
          <w:sz w:val="28"/>
          <w:szCs w:val="28"/>
        </w:rPr>
        <w:t>объеме примерно 100-150 единиц.</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Основные способы словообразования: аффиксация, словосложение,</w:t>
      </w:r>
      <w:r w:rsidR="00603F3D">
        <w:rPr>
          <w:rFonts w:ascii="Times New Roman" w:hAnsi="Times New Roman"/>
          <w:sz w:val="28"/>
          <w:szCs w:val="28"/>
        </w:rPr>
        <w:t xml:space="preserve"> </w:t>
      </w:r>
      <w:r w:rsidRPr="002C5F8D">
        <w:rPr>
          <w:rFonts w:ascii="Times New Roman" w:hAnsi="Times New Roman"/>
          <w:sz w:val="28"/>
          <w:szCs w:val="28"/>
        </w:rPr>
        <w:t>конверсия. Синонимы. Антонимы.</w:t>
      </w:r>
    </w:p>
    <w:p w:rsidR="002C5F8D" w:rsidRPr="00905A2C" w:rsidRDefault="002C5F8D" w:rsidP="00B814F2">
      <w:pPr>
        <w:spacing w:after="0" w:line="240" w:lineRule="auto"/>
        <w:jc w:val="both"/>
        <w:rPr>
          <w:rFonts w:ascii="Times New Roman" w:hAnsi="Times New Roman"/>
          <w:i/>
          <w:sz w:val="28"/>
          <w:szCs w:val="28"/>
        </w:rPr>
      </w:pPr>
      <w:r w:rsidRPr="00905A2C">
        <w:rPr>
          <w:rFonts w:ascii="Times New Roman" w:hAnsi="Times New Roman"/>
          <w:i/>
          <w:sz w:val="28"/>
          <w:szCs w:val="28"/>
        </w:rPr>
        <w:t>Грамматическая сторона речи</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Навыки распознавания и употребления в речи коммуникативных типов</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предложения: повествовательное (утвердительное и отрицательное),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вопросительное, побудительное, восклицательное. Использование прямого и</w:t>
      </w:r>
      <w:r w:rsidR="00B814F2">
        <w:rPr>
          <w:rFonts w:ascii="Times New Roman" w:hAnsi="Times New Roman"/>
          <w:sz w:val="28"/>
          <w:szCs w:val="28"/>
        </w:rPr>
        <w:t xml:space="preserve"> </w:t>
      </w:r>
      <w:r w:rsidRPr="002C5F8D">
        <w:rPr>
          <w:rFonts w:ascii="Times New Roman" w:hAnsi="Times New Roman"/>
          <w:sz w:val="28"/>
          <w:szCs w:val="28"/>
        </w:rPr>
        <w:t>обратного порядка слов.</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Навыки распознавания и употребления в речи существительных в</w:t>
      </w:r>
      <w:r w:rsidR="00603F3D">
        <w:rPr>
          <w:rFonts w:ascii="Times New Roman" w:hAnsi="Times New Roman"/>
          <w:sz w:val="28"/>
          <w:szCs w:val="28"/>
        </w:rPr>
        <w:t xml:space="preserve"> </w:t>
      </w:r>
      <w:r w:rsidRPr="002C5F8D">
        <w:rPr>
          <w:rFonts w:ascii="Times New Roman" w:hAnsi="Times New Roman"/>
          <w:sz w:val="28"/>
          <w:szCs w:val="28"/>
        </w:rPr>
        <w:t>единственном и множественном числе, местоимений, количественных и</w:t>
      </w:r>
      <w:r w:rsidR="00603F3D">
        <w:rPr>
          <w:rFonts w:ascii="Times New Roman" w:hAnsi="Times New Roman"/>
          <w:sz w:val="28"/>
          <w:szCs w:val="28"/>
        </w:rPr>
        <w:t xml:space="preserve"> </w:t>
      </w:r>
      <w:r w:rsidRPr="002C5F8D">
        <w:rPr>
          <w:rFonts w:ascii="Times New Roman" w:hAnsi="Times New Roman"/>
          <w:sz w:val="28"/>
          <w:szCs w:val="28"/>
        </w:rPr>
        <w:t>порядковых числительных, глаголов в наиболее употребительных видовременных формах действительного залога, модальных глаголов, предлогов.</w:t>
      </w:r>
    </w:p>
    <w:p w:rsidR="002C5F8D" w:rsidRPr="00905A2C" w:rsidRDefault="002C5F8D" w:rsidP="00B814F2">
      <w:pPr>
        <w:spacing w:after="0" w:line="240" w:lineRule="auto"/>
        <w:jc w:val="both"/>
        <w:rPr>
          <w:rFonts w:ascii="Times New Roman" w:hAnsi="Times New Roman"/>
          <w:i/>
          <w:sz w:val="28"/>
          <w:szCs w:val="28"/>
        </w:rPr>
      </w:pPr>
      <w:r w:rsidRPr="00905A2C">
        <w:rPr>
          <w:rFonts w:ascii="Times New Roman" w:hAnsi="Times New Roman"/>
          <w:i/>
          <w:sz w:val="28"/>
          <w:szCs w:val="28"/>
        </w:rPr>
        <w:t>Социокультурные знания и умения.</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Умение осуществлять межличностное и межкультурное общение,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используя знания о национально-культурных особенностях своей страны и</w:t>
      </w:r>
      <w:r w:rsidR="00B814F2">
        <w:rPr>
          <w:rFonts w:ascii="Times New Roman" w:hAnsi="Times New Roman"/>
          <w:sz w:val="28"/>
          <w:szCs w:val="28"/>
        </w:rPr>
        <w:t xml:space="preserve"> </w:t>
      </w:r>
      <w:r w:rsidRPr="002C5F8D">
        <w:rPr>
          <w:rFonts w:ascii="Times New Roman" w:hAnsi="Times New Roman"/>
          <w:sz w:val="28"/>
          <w:szCs w:val="28"/>
        </w:rPr>
        <w:t>страны/стран изучаемого языка, полученные на уроках иностранного языка и в</w:t>
      </w:r>
      <w:r w:rsidR="00603F3D">
        <w:rPr>
          <w:rFonts w:ascii="Times New Roman" w:hAnsi="Times New Roman"/>
          <w:sz w:val="28"/>
          <w:szCs w:val="28"/>
        </w:rPr>
        <w:t xml:space="preserve"> </w:t>
      </w:r>
      <w:r w:rsidRPr="002C5F8D">
        <w:rPr>
          <w:rFonts w:ascii="Times New Roman" w:hAnsi="Times New Roman"/>
          <w:sz w:val="28"/>
          <w:szCs w:val="28"/>
        </w:rPr>
        <w:t>процессе изучения других предметов (знания межпредметного характера). Это</w:t>
      </w:r>
      <w:r w:rsidR="00603F3D">
        <w:rPr>
          <w:rFonts w:ascii="Times New Roman" w:hAnsi="Times New Roman"/>
          <w:sz w:val="28"/>
          <w:szCs w:val="28"/>
        </w:rPr>
        <w:t xml:space="preserve"> </w:t>
      </w:r>
      <w:r w:rsidRPr="002C5F8D">
        <w:rPr>
          <w:rFonts w:ascii="Times New Roman" w:hAnsi="Times New Roman"/>
          <w:sz w:val="28"/>
          <w:szCs w:val="28"/>
        </w:rPr>
        <w:t>предполагает овладение: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знаниями о значении родного и иностранного языков в современном</w:t>
      </w:r>
      <w:r w:rsidR="00B814F2">
        <w:rPr>
          <w:rFonts w:ascii="Times New Roman" w:hAnsi="Times New Roman"/>
          <w:sz w:val="28"/>
          <w:szCs w:val="28"/>
        </w:rPr>
        <w:t xml:space="preserve"> </w:t>
      </w:r>
      <w:r w:rsidRPr="002C5F8D">
        <w:rPr>
          <w:rFonts w:ascii="Times New Roman" w:hAnsi="Times New Roman"/>
          <w:sz w:val="28"/>
          <w:szCs w:val="28"/>
        </w:rPr>
        <w:t>мире;</w:t>
      </w:r>
      <w:r w:rsidR="00603F3D">
        <w:rPr>
          <w:rFonts w:ascii="Times New Roman" w:hAnsi="Times New Roman"/>
          <w:sz w:val="28"/>
          <w:szCs w:val="28"/>
        </w:rPr>
        <w:t xml:space="preserve"> </w:t>
      </w:r>
      <w:r w:rsidRPr="002C5F8D">
        <w:rPr>
          <w:rFonts w:ascii="Times New Roman" w:hAnsi="Times New Roman"/>
          <w:sz w:val="28"/>
          <w:szCs w:val="28"/>
        </w:rPr>
        <w:t>сведениями о социокультурном портрете стран, говорящих на</w:t>
      </w:r>
      <w:r w:rsidR="00603F3D">
        <w:rPr>
          <w:rFonts w:ascii="Times New Roman" w:hAnsi="Times New Roman"/>
          <w:sz w:val="28"/>
          <w:szCs w:val="28"/>
        </w:rPr>
        <w:t xml:space="preserve"> </w:t>
      </w:r>
      <w:r w:rsidRPr="002C5F8D">
        <w:rPr>
          <w:rFonts w:ascii="Times New Roman" w:hAnsi="Times New Roman"/>
          <w:sz w:val="28"/>
          <w:szCs w:val="28"/>
        </w:rPr>
        <w:t>иностранном языке, их символике и культурном наследии;</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знаниями о реалиях страны/стран изучаемого языка: традициях (в</w:t>
      </w:r>
      <w:r w:rsidR="00603F3D">
        <w:rPr>
          <w:rFonts w:ascii="Times New Roman" w:hAnsi="Times New Roman"/>
          <w:sz w:val="28"/>
          <w:szCs w:val="28"/>
        </w:rPr>
        <w:t xml:space="preserve"> </w:t>
      </w:r>
      <w:r w:rsidRPr="002C5F8D">
        <w:rPr>
          <w:rFonts w:ascii="Times New Roman" w:hAnsi="Times New Roman"/>
          <w:sz w:val="28"/>
          <w:szCs w:val="28"/>
        </w:rPr>
        <w:t>питании, проведении выходных дней, основных национальных праздников и</w:t>
      </w:r>
      <w:r w:rsidR="00603F3D">
        <w:rPr>
          <w:rFonts w:ascii="Times New Roman" w:hAnsi="Times New Roman"/>
          <w:sz w:val="28"/>
          <w:szCs w:val="28"/>
        </w:rPr>
        <w:t xml:space="preserve"> </w:t>
      </w:r>
      <w:r w:rsidRPr="002C5F8D">
        <w:rPr>
          <w:rFonts w:ascii="Times New Roman" w:hAnsi="Times New Roman"/>
          <w:sz w:val="28"/>
          <w:szCs w:val="28"/>
        </w:rPr>
        <w:t>т. д.), распространенных образцов фольклора (пословицы и т. д.);</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представлениями о сходстве и различиях в традициях своей страны и</w:t>
      </w:r>
      <w:r w:rsidR="00B814F2">
        <w:rPr>
          <w:rFonts w:ascii="Times New Roman" w:hAnsi="Times New Roman"/>
          <w:sz w:val="28"/>
          <w:szCs w:val="28"/>
        </w:rPr>
        <w:t xml:space="preserve"> </w:t>
      </w:r>
      <w:r w:rsidRPr="002C5F8D">
        <w:rPr>
          <w:rFonts w:ascii="Times New Roman" w:hAnsi="Times New Roman"/>
          <w:sz w:val="28"/>
          <w:szCs w:val="28"/>
        </w:rPr>
        <w:t>стран изучаемого языка; об особенностях образа жизни, быта, культуры</w:t>
      </w:r>
      <w:r w:rsidR="00B814F2">
        <w:rPr>
          <w:rFonts w:ascii="Times New Roman" w:hAnsi="Times New Roman"/>
          <w:sz w:val="28"/>
          <w:szCs w:val="28"/>
        </w:rPr>
        <w:t xml:space="preserve"> </w:t>
      </w:r>
      <w:r w:rsidRPr="002C5F8D">
        <w:rPr>
          <w:rFonts w:ascii="Times New Roman" w:hAnsi="Times New Roman"/>
          <w:sz w:val="28"/>
          <w:szCs w:val="28"/>
        </w:rPr>
        <w:t>(всемирно известных достопримечательностях, выдающихся людях и их</w:t>
      </w:r>
      <w:r w:rsidR="00B814F2">
        <w:rPr>
          <w:rFonts w:ascii="Times New Roman" w:hAnsi="Times New Roman"/>
          <w:sz w:val="28"/>
          <w:szCs w:val="28"/>
        </w:rPr>
        <w:t xml:space="preserve"> </w:t>
      </w:r>
      <w:r w:rsidRPr="002C5F8D">
        <w:rPr>
          <w:rFonts w:ascii="Times New Roman" w:hAnsi="Times New Roman"/>
          <w:sz w:val="28"/>
          <w:szCs w:val="28"/>
        </w:rPr>
        <w:t>вкладе в мировую культуру) страны/стран изучаемого языка; о некоторых</w:t>
      </w:r>
      <w:r w:rsidR="00B814F2">
        <w:rPr>
          <w:rFonts w:ascii="Times New Roman" w:hAnsi="Times New Roman"/>
          <w:sz w:val="28"/>
          <w:szCs w:val="28"/>
        </w:rPr>
        <w:t xml:space="preserve"> </w:t>
      </w:r>
      <w:r w:rsidRPr="002C5F8D">
        <w:rPr>
          <w:rFonts w:ascii="Times New Roman" w:hAnsi="Times New Roman"/>
          <w:sz w:val="28"/>
          <w:szCs w:val="28"/>
        </w:rPr>
        <w:t>произведениях художественной литературы на изучаемом иностранном языке;</w:t>
      </w:r>
    </w:p>
    <w:p w:rsidR="002C5F8D" w:rsidRPr="00905A2C" w:rsidRDefault="002C5F8D" w:rsidP="00B814F2">
      <w:pPr>
        <w:spacing w:after="0" w:line="240" w:lineRule="auto"/>
        <w:jc w:val="both"/>
        <w:rPr>
          <w:rFonts w:ascii="Times New Roman" w:hAnsi="Times New Roman"/>
          <w:i/>
          <w:sz w:val="28"/>
          <w:szCs w:val="28"/>
        </w:rPr>
      </w:pPr>
      <w:r w:rsidRPr="00905A2C">
        <w:rPr>
          <w:rFonts w:ascii="Times New Roman" w:hAnsi="Times New Roman"/>
          <w:i/>
          <w:sz w:val="28"/>
          <w:szCs w:val="28"/>
        </w:rPr>
        <w:t>Компенсаторные умения</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lastRenderedPageBreak/>
        <w:t>Совершенствование умений:</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переспрашивать, просить повторить, уточняя значение незнакомых</w:t>
      </w:r>
      <w:r w:rsidR="00603F3D">
        <w:rPr>
          <w:rFonts w:ascii="Times New Roman" w:hAnsi="Times New Roman"/>
          <w:sz w:val="28"/>
          <w:szCs w:val="28"/>
        </w:rPr>
        <w:t xml:space="preserve"> </w:t>
      </w:r>
      <w:r w:rsidRPr="002C5F8D">
        <w:rPr>
          <w:rFonts w:ascii="Times New Roman" w:hAnsi="Times New Roman"/>
          <w:sz w:val="28"/>
          <w:szCs w:val="28"/>
        </w:rPr>
        <w:t>слов;</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использовать в качестве опоры при порождении собственных</w:t>
      </w:r>
      <w:r w:rsidR="00603F3D">
        <w:rPr>
          <w:rFonts w:ascii="Times New Roman" w:hAnsi="Times New Roman"/>
          <w:sz w:val="28"/>
          <w:szCs w:val="28"/>
        </w:rPr>
        <w:t xml:space="preserve"> </w:t>
      </w:r>
      <w:r w:rsidRPr="002C5F8D">
        <w:rPr>
          <w:rFonts w:ascii="Times New Roman" w:hAnsi="Times New Roman"/>
          <w:sz w:val="28"/>
          <w:szCs w:val="28"/>
        </w:rPr>
        <w:t>высказываний ключевые слова, план к тексту, тематический словарь и т. д.;</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прогнозировать содержание текста на основе заголовка,</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предварительно поставленных вопросов и т. д.;</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догадываться о значении незнакомых слов по контексту, по</w:t>
      </w:r>
      <w:r w:rsidR="00603F3D">
        <w:rPr>
          <w:rFonts w:ascii="Times New Roman" w:hAnsi="Times New Roman"/>
          <w:sz w:val="28"/>
          <w:szCs w:val="28"/>
        </w:rPr>
        <w:t xml:space="preserve"> </w:t>
      </w:r>
      <w:r w:rsidRPr="002C5F8D">
        <w:rPr>
          <w:rFonts w:ascii="Times New Roman" w:hAnsi="Times New Roman"/>
          <w:sz w:val="28"/>
          <w:szCs w:val="28"/>
        </w:rPr>
        <w:t>используемым собеседником жестам и мимике;</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использовать синонимы, антонимы, описание понятия при дефиците</w:t>
      </w:r>
      <w:r w:rsidR="00B814F2">
        <w:rPr>
          <w:rFonts w:ascii="Times New Roman" w:hAnsi="Times New Roman"/>
          <w:sz w:val="28"/>
          <w:szCs w:val="28"/>
        </w:rPr>
        <w:t xml:space="preserve"> </w:t>
      </w:r>
      <w:r w:rsidRPr="002C5F8D">
        <w:rPr>
          <w:rFonts w:ascii="Times New Roman" w:hAnsi="Times New Roman"/>
          <w:sz w:val="28"/>
          <w:szCs w:val="28"/>
        </w:rPr>
        <w:t>языковых средств.</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Общеучебные умения и универсальные способы деятельности</w:t>
      </w:r>
      <w:r w:rsidR="00603F3D">
        <w:rPr>
          <w:rFonts w:ascii="Times New Roman" w:hAnsi="Times New Roman"/>
          <w:sz w:val="28"/>
          <w:szCs w:val="28"/>
        </w:rPr>
        <w:t xml:space="preserve"> </w:t>
      </w:r>
      <w:r w:rsidRPr="002C5F8D">
        <w:rPr>
          <w:rFonts w:ascii="Times New Roman" w:hAnsi="Times New Roman"/>
          <w:sz w:val="28"/>
          <w:szCs w:val="28"/>
        </w:rPr>
        <w:t>Формирование и совершенствование умений:</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работать с информацией: поиск и выделение нужной информации,</w:t>
      </w:r>
      <w:r w:rsidR="00603F3D">
        <w:rPr>
          <w:rFonts w:ascii="Times New Roman" w:hAnsi="Times New Roman"/>
          <w:sz w:val="28"/>
          <w:szCs w:val="28"/>
        </w:rPr>
        <w:t xml:space="preserve"> </w:t>
      </w:r>
      <w:r w:rsidRPr="002C5F8D">
        <w:rPr>
          <w:rFonts w:ascii="Times New Roman" w:hAnsi="Times New Roman"/>
          <w:sz w:val="28"/>
          <w:szCs w:val="28"/>
        </w:rPr>
        <w:t>создание второго текста по аналогии, заполнение таблиц;</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работать с разными источниками на иностранном языке: справочными</w:t>
      </w:r>
      <w:r w:rsidR="00603F3D">
        <w:rPr>
          <w:rFonts w:ascii="Times New Roman" w:hAnsi="Times New Roman"/>
          <w:sz w:val="28"/>
          <w:szCs w:val="28"/>
        </w:rPr>
        <w:t xml:space="preserve"> </w:t>
      </w:r>
      <w:r w:rsidRPr="002C5F8D">
        <w:rPr>
          <w:rFonts w:ascii="Times New Roman" w:hAnsi="Times New Roman"/>
          <w:sz w:val="28"/>
          <w:szCs w:val="28"/>
        </w:rPr>
        <w:t>материалами, словарями, интернет-ресурсами, литературой;</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планировать и осуществлять учебно-исследовательскую работу:</w:t>
      </w:r>
    </w:p>
    <w:p w:rsidR="002C5F8D" w:rsidRP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выбор темы исследования, составление плана работы, разработка</w:t>
      </w:r>
      <w:r w:rsidR="00B814F2">
        <w:rPr>
          <w:rFonts w:ascii="Times New Roman" w:hAnsi="Times New Roman"/>
          <w:sz w:val="28"/>
          <w:szCs w:val="28"/>
        </w:rPr>
        <w:t xml:space="preserve"> </w:t>
      </w:r>
      <w:r w:rsidRPr="002C5F8D">
        <w:rPr>
          <w:rFonts w:ascii="Times New Roman" w:hAnsi="Times New Roman"/>
          <w:sz w:val="28"/>
          <w:szCs w:val="28"/>
        </w:rPr>
        <w:t>краткосрочного проекта и его устная презентация с аргументацией, ответы на</w:t>
      </w:r>
      <w:r w:rsidR="00B814F2">
        <w:rPr>
          <w:rFonts w:ascii="Times New Roman" w:hAnsi="Times New Roman"/>
          <w:sz w:val="28"/>
          <w:szCs w:val="28"/>
        </w:rPr>
        <w:t xml:space="preserve"> </w:t>
      </w:r>
      <w:r w:rsidRPr="002C5F8D">
        <w:rPr>
          <w:rFonts w:ascii="Times New Roman" w:hAnsi="Times New Roman"/>
          <w:sz w:val="28"/>
          <w:szCs w:val="28"/>
        </w:rPr>
        <w:t>вопросы по проекту;</w:t>
      </w:r>
    </w:p>
    <w:p w:rsidR="002C5F8D" w:rsidRDefault="002C5F8D" w:rsidP="00B814F2">
      <w:pPr>
        <w:spacing w:after="0" w:line="240" w:lineRule="auto"/>
        <w:jc w:val="both"/>
        <w:rPr>
          <w:rFonts w:ascii="Times New Roman" w:hAnsi="Times New Roman"/>
          <w:sz w:val="28"/>
          <w:szCs w:val="28"/>
        </w:rPr>
      </w:pPr>
      <w:r w:rsidRPr="002C5F8D">
        <w:rPr>
          <w:rFonts w:ascii="Times New Roman" w:hAnsi="Times New Roman"/>
          <w:sz w:val="28"/>
          <w:szCs w:val="28"/>
        </w:rPr>
        <w:t>самостоятельно работать в классе и дома.</w:t>
      </w:r>
    </w:p>
    <w:p w:rsidR="00F8256A" w:rsidRDefault="00F8256A" w:rsidP="002C5F8D">
      <w:pPr>
        <w:spacing w:after="0"/>
        <w:jc w:val="both"/>
        <w:rPr>
          <w:rFonts w:ascii="Times New Roman" w:hAnsi="Times New Roman"/>
          <w:b/>
          <w:sz w:val="28"/>
          <w:szCs w:val="28"/>
        </w:rPr>
      </w:pPr>
      <w:r w:rsidRPr="00B814F2">
        <w:rPr>
          <w:rFonts w:ascii="Times New Roman" w:hAnsi="Times New Roman"/>
          <w:b/>
          <w:sz w:val="28"/>
          <w:szCs w:val="28"/>
        </w:rPr>
        <w:t>2.2.2.14 Технология</w:t>
      </w:r>
      <w:r w:rsidR="00B814F2">
        <w:rPr>
          <w:rFonts w:ascii="Times New Roman" w:hAnsi="Times New Roman"/>
          <w:b/>
          <w:sz w:val="28"/>
          <w:szCs w:val="28"/>
        </w:rPr>
        <w:t>.</w:t>
      </w:r>
    </w:p>
    <w:p w:rsidR="00B814F2" w:rsidRPr="00B814F2" w:rsidRDefault="00B814F2" w:rsidP="00B814F2">
      <w:pPr>
        <w:spacing w:after="0"/>
        <w:ind w:left="-851" w:firstLine="709"/>
        <w:jc w:val="both"/>
        <w:rPr>
          <w:rFonts w:ascii="Times New Roman" w:hAnsi="Times New Roman"/>
          <w:b/>
          <w:sz w:val="28"/>
          <w:szCs w:val="28"/>
        </w:rPr>
      </w:pPr>
      <w:r w:rsidRPr="00B814F2">
        <w:rPr>
          <w:rFonts w:ascii="Times New Roman" w:hAnsi="Times New Roman"/>
          <w:sz w:val="28"/>
          <w:szCs w:val="28"/>
        </w:rPr>
        <w:t>На уровне основного общего образования, предполагается знакомство (на различных уровнях) со следующими технологиями:</w:t>
      </w:r>
    </w:p>
    <w:tbl>
      <w:tblPr>
        <w:tblStyle w:val="a4"/>
        <w:tblW w:w="10349" w:type="dxa"/>
        <w:tblInd w:w="-743" w:type="dxa"/>
        <w:tblLook w:val="04A0"/>
      </w:tblPr>
      <w:tblGrid>
        <w:gridCol w:w="456"/>
        <w:gridCol w:w="2785"/>
        <w:gridCol w:w="7108"/>
      </w:tblGrid>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1</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Управленческими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Управленческая технология (УТ) — это искусство, мастерство и умение осуществлять управленческое воздействие для достижения поста</w:t>
            </w:r>
            <w:bookmarkStart w:id="3" w:name="_GoBack"/>
            <w:bookmarkEnd w:id="3"/>
            <w:r w:rsidRPr="00B814F2">
              <w:rPr>
                <w:rFonts w:ascii="Times New Roman" w:hAnsi="Times New Roman"/>
                <w:sz w:val="24"/>
                <w:szCs w:val="24"/>
              </w:rPr>
              <w:t>вленных целей. УТ включает совокупность:</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-методов и средств сбора и обработки информации,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-приемов эффективного воздействия на работников,</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-принципов, законов и закономерностей организации и управления,</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-систем контроля.</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Основными объектами управленческой технологии являются человек, организация, общество.</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2</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Медицинскими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Медицинская технология – это раздел социальной технологии. Предметом медицинской технологии являются медицинские технологические процессы. Исходя из положений общей теории технологии, основными задачами медицинской технологии являются:</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1. Проектирование медицинских технологических процессов.</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2. Нормирование медицинских технологических процессов.</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3. Оптимизация моделей медицинских технологических процессов, например с точки зрения уменьшения расходов на их реализацию.</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4. Метрологическое обеспечение медицинских технологических процессов.</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5. Контроль за соблюдением технологических режимов лечебно-</w:t>
            </w:r>
            <w:r w:rsidRPr="00B814F2">
              <w:rPr>
                <w:rFonts w:ascii="Times New Roman" w:hAnsi="Times New Roman"/>
                <w:sz w:val="24"/>
                <w:szCs w:val="24"/>
              </w:rPr>
              <w:lastRenderedPageBreak/>
              <w:t>диагностического процесса.</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6. Экспертиза качества медицинской помощи.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7. Исследование эффективности медицинской помощи.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8. Анализ влияния инфраструктуры трудового процесса в лечебном учреждении на медицинские технологические процессы.</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lastRenderedPageBreak/>
              <w:t>3</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Информационными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Информацио́нные техноло́гии (ИТ, также — информационно-коммуникационные технологии) —:</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процессы, методы поиска, сбора, хранения, обработки, предоставления, распространения информации и способы осуществления таких процессов и методов (ФЗ № 149-ФЗ)];</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приёмы, способы и методы применения средств вычислительной техники при выполнении функций сбора, хранения, обработки, передачи и использования данных (ГОСТ 34.003-90);</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ресурсы, необходимые для сбора, обработки, хранения и распространения информации (ISO/IEC 38500:2015).</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Специалистов в области информационных систем и технологий часто называют ИТ- или IT-специалистами.</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4</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Производства и обработки материалов</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Материальные технологии, связанные с обработкой различных материалов и производства с применением этих материалов множества изделий, элементов машин и механизмов и т.п.</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5</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Машиностроения</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Технология машиностроения — область технической науки, занимающаяся изучением связей и установлением закономерностей в процессе изготовления машин. Она призвана разработать теорию технологического обеспечения и повышения качества изделий машиностроения с наименьшей себестоимостью их выпуска (определение заимствовано из формулы специальности 05.02.08 Высшей аттестационной комиссии РФ).</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Объектом технологии машиностроения является технологический процесс, а предметом — установление и исследование внешних и внутренних связей, закономерностей технологического процесса.</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Технология машиностроения – специальность для тех, кто стремится научиться что-то делать своими руками, кто готов управлять современными станками с ЧПУ и промышленными роботами, выполнять чертежи на компьютере, точить детали на станке, организовать свое дело.</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6</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Биотехнологиями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Биотехнология в широком смысле – пограничная между биологией и техникой научная дисциплина и сфера практики, изучающая пути и методы изменения окружающей человека природной среды в соответствии с его потребностями.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Биотехнология в узком смысле – совокупность методов и приемов получения полезных для человека продуктов и явлений с помощью биологических агентов. В состав биотехнологии входят генная, клеточная и экологическая инженерии.</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7</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Нанотехнологиями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Нанотехноло́гия — область фундаментальной и прикладной науки и техники, имеющая дело с совокупностью теоретического обоснования, практических методов исследования, анализа и синтеза, а также методов производства и применения продуктов с заданной атомной структурой путём контролируемого манипулирования отдельными атомами и молекулами.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xml:space="preserve">На территории Российской Федерации понятие нанотехнологий </w:t>
            </w:r>
            <w:r w:rsidRPr="00B814F2">
              <w:rPr>
                <w:rFonts w:ascii="Times New Roman" w:hAnsi="Times New Roman"/>
                <w:sz w:val="24"/>
                <w:szCs w:val="24"/>
              </w:rPr>
              <w:lastRenderedPageBreak/>
              <w:t>установлено в ГОСТ Р 55416-2013 «Нанотехнологии. Часть 1. Основные термины и определения», а именно:</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совокупность технологических методов, применяемых для изучения, проектирования и производства материалов, устройств и систем, включая целенаправленный контроль и управление строением, химическим составом и взаимодействием составляющих их отдельных элементов нанодиапазона.</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lastRenderedPageBreak/>
              <w:t>8</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Производства продуктов питания</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Пищева́я промы́шленность — группа промышленных отраслей, производящих пищевые продукты в готовом виде или в виде полуфабрикатов, а также напитки, табачные изделия, в некоторых классификациях — также мыло и моющие средства (на жировых производствах).</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В системе агропромышленного комплекса пищевая промышленность тесно связана с сельским хозяйством как поставщиком сырья и с торговлей. Часть отраслей пищевой промышленности тяготеет к сырьевым районам, другая часть — к районам потребления.</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В Международной стандартной отраслевой классификации пищевые производства отнесены к разделу обрабатывающей промышленности, самостоятельными подразделами в которой выделены производство пищевых продуктов (код 10), производство напитков (11) и производство табачных изделий (12); в подразделе пищевых производств выделено 13 отраслей:</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Мясная промышленность (1010)</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Рыбная промышленность (1020)</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Фрукто- и овощеперерабатывающая промышленность (1030)</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Масложировая промышленность (1040)</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Молочная промышленность (1050)</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Мукомольная промышленность (1061)</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Крахмальная промышленность (1062)</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Хлебобулочная промышленность (1071)</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Сахарная промышленность (1072)</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Кондитерская промышленность (1073)</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Макаронная промышленность (1074)</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Производство готовых к употреблению блюд (1075)</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Производство кормов для животных (1080)</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9</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Сервиса</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Современное значение «се́рвис» (англ. service — служба) — обслуживание населения в различных сферах повседневной жизни (например, гостиничный сервис, автомобильный сервис).</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Сервис (в отношении бизнеса, или сервисное обслуживание) — это решение проблемы клиента до её проявления. Связано по большей части с автоматизированными системами сбора и анализа данных.</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Услуга, сфера услуг, обслуживание (в ресторане).</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Службы Windows. Веб-сервис — услуги, предоставляемые в интернете с помощью специальных программ.</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xml:space="preserve">Сервисная деятельность охватывает значительную сферу общественных отношений, связанных с разработкой, производством и предоставлением различных видов услуг. Сервисная деятельность основана на организации процесса обслуживания, его оптимизации с точки зрения удобства для потребителя. С развитием рыночных отношений и появлением </w:t>
            </w:r>
            <w:r w:rsidRPr="00B814F2">
              <w:rPr>
                <w:rFonts w:ascii="Times New Roman" w:hAnsi="Times New Roman"/>
                <w:sz w:val="24"/>
                <w:szCs w:val="24"/>
              </w:rPr>
              <w:lastRenderedPageBreak/>
              <w:t>свободной рыночной конкуренции, предприятия сферы сервиса все большее внимание уделяют качеству оказания сервисных услуг и ориентации на требования рынка.</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lastRenderedPageBreak/>
              <w:t>10</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Транспортными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Под транспортной технологией понимается совокупность приемов и методов, обеспечивающих перемещение грузов и пассажиров, т.е. определенный технологический процесс создания транспортной продукции.</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11</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Строительства</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Строительные технологии – комплекс технических наук, технологий, используемых в строительстве. Строительство - это отрасль материального производства, обеспечивающая производство строительных материалов и создание из них строительных конструкций, т.е. возведение и реконструкцию зданий и сооружений различного назначения. В более широком смысле строительство – это процесс созидания.</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Продукция строительства, получаемая в результате выполнения строительных работ – это законченные и подготовленные к эксплуатации производственные предприятия, жилые дома, общественные здания и сооружения и другие объекты. В современном строительстве широко используются строительные машины.</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Строительство имеет ряд отличительных особенностей, связанных с характером его продукции. Одной из особенностей строительства является территориальная закреплённость продукции и подвижность активной части производственных фондов строительно-монтажных организаций. Для строительства характерны относительная длительность производственного цикла (от нескольких месяцев до нескольких лет) и то, что производственный процесс ведётся, как правило, на открытом воздухе в различных климатических условиях.</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12</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Технологиями в области энергетики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Новые технологии в энергетике применяются с целью развития промышленного производства. Перечень технологий, имеющих успех для промышленного производства:</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технологические процессы фрекинга, применяемые с использованием ударной волны;</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технология, связанная с добычей нефти;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применение специальных бактерий для устранения возможных разливов нефти;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использование биологического топлива для автомобилей. Наряду с вышеперечисленными новшествами, реализуются производственные процессы и такие технологии, как использование ветряного генератора для различного типа двигателей и др..</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13</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Технологиями в области электроники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Электро́ника (от греч. Ηλεκτρόνιο «электрон») — область науки и техники, занимающаяся созданием и практическим использованием различных устройств и приборов, работа которых основана на изменении концентрации и перемещении заряженных частиц (электронов) в вакууме, газе или твердых кристаллических телах, и других физических явлениях (НБИК).</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Также — сокращенное именование электронной аппаратуры.</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Можно различать следующие области электроники: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xml:space="preserve">- физика (микромира, полупроводников, электромагнитных волн, магнетизма, электрического тока и др.) — область науки, в </w:t>
            </w:r>
            <w:r w:rsidRPr="00B814F2">
              <w:rPr>
                <w:rFonts w:ascii="Times New Roman" w:hAnsi="Times New Roman"/>
                <w:sz w:val="24"/>
                <w:szCs w:val="24"/>
              </w:rPr>
              <w:lastRenderedPageBreak/>
              <w:t>которой изучаются процессы, происходящие с заряженными частицами,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бытовая электроника — бытовые электронные приборы и устройства, в которых используется электрическое напряжение, электрический ток, электрическое поле или электромагнитные волны. (Например телевизор, мобильный телефон, утюг, лампочка, электроплита,.. и др.).</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Энергетика — выработка, транспортировка и потребление электроэнергии, электроприборы высокой мощности (например электродвигатель, электрическая лампа, электростанция), электрическая система отопления, линия электропередачи.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Микроэлектроника — электронные устройства, в которых в качестве активных элементов используются микросхемы:</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оптоэлектроника — устройства в которых используются электрический ток и потоки фотонов, аудио-видеотехника — устройства усиления и преобразования звука и видео изображений,</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цифровая микроэлектроника — устройства на микропроцессорах или логических микросхемах. Например: электронный калькулятор, компьютер, цифровой телевизор, мобильный телефон, принтер, робот, панель управления промышленным оборудованием, средствами транспорта, и другие бытовые и промышленные устройства.</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Электронное устройство может включать в себя самые разные материалы и среды, где происходит обработка электрического сигнала с использованием разных физических процессов. Но в любом устройстве обязательно имеется электрическая цепь.</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lastRenderedPageBreak/>
              <w:t>14</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Социальными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Социальная технология — это совокупность приемов, методов и воздействий, применяемых для достижения поставленных целей в процессе социального планирования и развития, решения разного рода социальных проблем, для проектирования и осуществления коммуникативных воздействий, изменяющих сознание людей, культурные, политические и/или социальные структуры, системы или ситуации.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В более широком смысле, социальная технология — последовательность этапов социального взаимодействия, в ходе которой каждый субъект, участвующий во взаимодействии, реализует собственную управленческую стратегию по отношению к другим и формирует социальную действительность. Изначально социальные технологии используются в управленческом консалтинге, но с конца XX века — во всех видах деятельности, связанных с глобальным — политическим, экономическим и культурным — управлением.</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Применение социологических и социально-психологических знаний, теорий и инструментов для достижения социально значимых целей также может быть названо социальной технологией.</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15</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Технологиями работы с общественным мнением</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Технология формирования общественного мнения</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xml:space="preserve">Общественное мнение — усредненная и поддерживаемая большинством точка зрения в различных социальных группах на какую-либо проблему с учетом развития массового сознания и ролевых представлений социальной группы о поведении и </w:t>
            </w:r>
            <w:r w:rsidRPr="00B814F2">
              <w:rPr>
                <w:rFonts w:ascii="Times New Roman" w:hAnsi="Times New Roman"/>
                <w:sz w:val="24"/>
                <w:szCs w:val="24"/>
              </w:rPr>
              <w:lastRenderedPageBreak/>
              <w:t>мышлении внутри социума.</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Общественное мнение складывается из широко распространённой информации, как то: мнений, суждений, убеждений, идеологий, равно как и из слухов, сплетен, заблуждений.</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В формировании общественного мнения большую роль играют средства массовой информации (СМИ), в частности: телевидение, радиовещание, печатные издания (пресса).</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На общественное мнение влияют мнения людей, признаваемых обществом авторитетными и компетентными, личный опыт людей.</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Инструментами воздействия на общественное мнение со стороны государства являются пропаганда и цензура.</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Методов формирования общественного мнения несколько, но наиболее любимыми в СМИ являются воздействие через негативную реакцию (или «оскорбление»), постоянное обнародование результатов опросов «общественного мнения» и др.</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lastRenderedPageBreak/>
              <w:t>16</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Социальными сетями как технологиями</w:t>
            </w:r>
          </w:p>
        </w:tc>
        <w:tc>
          <w:tcPr>
            <w:tcW w:w="7108" w:type="dxa"/>
            <w:tcBorders>
              <w:top w:val="single" w:sz="4" w:space="0" w:color="auto"/>
              <w:left w:val="single" w:sz="4" w:space="0" w:color="auto"/>
              <w:bottom w:val="single" w:sz="4" w:space="0" w:color="auto"/>
              <w:right w:val="single" w:sz="4" w:space="0" w:color="auto"/>
            </w:tcBorders>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Социальная сеть (Интернет) — интерактивный многопользовательский веб-сайт, контент которого наполняется самими участниками сети. Сайт представляет собой автоматизированную социальную среду, позволяющую общаться группе пользователей, объединенных общим интересом. К ним относятся и тематические форумы, особенно отраслевые, которые активно развиваются в последнее время.</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Социальная сеть направлена на построение сообществ в Интернете из людей со схожими интересами и/или деятельностью. Связь осуществляется посредством веб-сервиса внутренней почты или мгновенного обмена сообщениями.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Также бывают социальные сети для поиска не только людей по интересам, но и самих объектов этих интересов: веб-сайтов, прослушиваемой музыки и т. п. В таких сетях обычно используется фолксономия.</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Википедия даёт следующее определение: социальная сеть (англ. social network) — социальная структура, состоящая из группы узлов, которыми являются социальные объекты (люди или организации), и связей между ними.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Помимо перечисленных социальных сетей имеются следующие типы ресурсов в формате Веб 2.0:</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Корпоративные социальные сети решают задачи организации и сопровождения деятельности компании.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Сервисы для совместной работы с документами.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Геосоциальные сети позволяют налаживать социальные связи на основании географического положения пользователя. При этом используются различные инструменты геолокации (например, GPS или гибридные системы типа технологии AlterGeo), которые дают возможность определять текущее местонахождение того или иного пользователя и соотносить его позицию в пространстве с расположением различных мест и людей вокруг.</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17</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Технологиями в сфере быта</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xml:space="preserve">БЫТ - уклад повседневной жизни, внепроизводственная сфера, включающая как удовлетворение материальных потребностей людей (в пище, одежде, жилище, поддержании здоровья), так и </w:t>
            </w:r>
            <w:r w:rsidRPr="00B814F2">
              <w:rPr>
                <w:rFonts w:ascii="Times New Roman" w:hAnsi="Times New Roman"/>
                <w:sz w:val="24"/>
                <w:szCs w:val="24"/>
              </w:rPr>
              <w:lastRenderedPageBreak/>
              <w:t>освоение духовных благ, культуры, общение, отдых, развлечения (общественный, национальный, городской, сельский, семейный, индивидуальный быт).</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Сфера быта - сфера повседневной жизнедеятельности людей, ориентированная на удовлетворение материальных потребностей и освоение духовных благ, на общение, отдых и развлечения, складывающаяся под влиянием материального производства, общественных отношений, уровня культуры, этнонациональных особенностей социальных общностях людей.</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lastRenderedPageBreak/>
              <w:t>18</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Технологиями сельского хозяйства</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Се́льское хозя́йство — отрасль экономики, направленная на обеспечение населения продовольствием (пищей, едой) и получение сырья для ряда отраслей промышленности. Отрасль является одной из важнейших, представленной практически во всех странах. В мировом сельском хозяйстве занято около 1 млрд экономически активного населения.</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От состояния отрасли зависит продовольственная безопасность государства. С проблемами сельского хозяйства прямо или косвенно связаны такие науки, как агрономия, животноводство, мелиорация, растениеводство, лесоводство и др.</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19</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Производственными технологиями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Производственные технологии (ПТ) – это совокупность различных действий человека и машины для создания наиболее экономичных способов и процессов производства сырья, материалов, продукции. Например, методы и средства изготовления машин и механизмов составляют предмет технологии машиностроения. Методы и средства химической переработки сырья, вследствие чего сырье полностью или частично изменяет свой химический состав, составляют предмет химической технологии и т.п.. Производственные технологии являются основой материального производства, поэтому ПТ еще определяют как материальную технологию.</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t>20</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eastAsia="+mn-ea" w:hAnsi="Times New Roman"/>
                <w:color w:val="000000"/>
                <w:kern w:val="24"/>
                <w:sz w:val="24"/>
                <w:szCs w:val="24"/>
              </w:rPr>
              <w:t>Промышленными технологиями с электроникой (фотоникой) и квантовыми компьютерами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u w:val="single"/>
              </w:rPr>
              <w:t>Квантовый компьютер</w:t>
            </w:r>
            <w:r w:rsidRPr="00B814F2">
              <w:rPr>
                <w:rFonts w:ascii="Times New Roman" w:hAnsi="Times New Roman"/>
                <w:sz w:val="24"/>
                <w:szCs w:val="24"/>
              </w:rPr>
              <w:t xml:space="preserve"> — вычислительное устройство, которое использует явления квантовой механики (квантовая суперпозиция, квантовая запутанность) для передачи и обработки данных. Квантовый компьютер (в отличие от обычного) оперирует не битами (способными принимать значение либо 0, либо 1), а кубитами, имеющими значения одновременно и 0, и 1. Теоретически, это позволяет обрабатывать все возможные состояния одновременно, достигая существенного превосходства над обычными компьютерами в ряде алгоритмов.</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Полноценный универсальный квантовый компьютер является пока гипотетическим устройством, сама возможность построения которого связана с серьёзным развитием квантовой теории в области многих частиц и сложных экспериментов; разработки в данной области связаны с новейшими открытиями и достижениями современной физики. На конец 2010-х годов практически были реализованы лишь единичные экспериментальные системы, исполняющие фиксированные алгоритмы небольшой сложности.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Первым практическим высокоуровневым языком программирования для такого вида компьютеров считается язык Quipper[en], основанный на Haskell.</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xml:space="preserve">Возможные применения: приложения к криптографии, </w:t>
            </w:r>
            <w:r w:rsidRPr="00B814F2">
              <w:rPr>
                <w:rFonts w:ascii="Times New Roman" w:hAnsi="Times New Roman"/>
                <w:sz w:val="24"/>
                <w:szCs w:val="24"/>
              </w:rPr>
              <w:lastRenderedPageBreak/>
              <w:t>исследования в области искусственного интеллекта, молекулярное моделирование.</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u w:val="single"/>
              </w:rPr>
              <w:t>Фотоника</w:t>
            </w:r>
            <w:r w:rsidRPr="00B814F2">
              <w:rPr>
                <w:rFonts w:ascii="Times New Roman" w:hAnsi="Times New Roman"/>
                <w:sz w:val="24"/>
                <w:szCs w:val="24"/>
              </w:rPr>
              <w:t xml:space="preserve"> по своей сути является аналогом электроники, использующим вместо электронов кванты электромагнитного поля — фотоны. То есть, она занимается фотонными технологиями обработки сигналов, что связано с существенно меньшими энергопотерями, а значит имеет бо́льшую возможность миниатюризации.Таким образом, фотоника: </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изучает генерацию, управление и детектирование фотонов в видимом и ближнем к нему спектре. В том числе, на ультрафиолетовой (длина волны 10…380 нм), длинноволновой инфракрасной (длина волны 15…150 мкм) и сверхинфракрасной части спектра (например, 2…4 ТГц соответствует длине волны 75…150 мкм), где сегодня активно развиваются квантовые каскадные лазеры.</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Занимается контролем и преобразованием оптических сигналов и имеет широкое применение: от передачи информации через оптические волокна до создания новых сенсоров, которые модулируют световые сигналы в соответствии с малейшими изменениями окружающей среды.</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Фотоника охватывает широкий спектр оптических, электрооптических и оптоэлектронных устройств и их разнообразных применений. Коренные области исследований фотоники включают волоконную и интегральную оптику, в том числе нелинейную оптику, физику и технологию полупроводниковых соединений, полупроводниковые лазеры, оптоэлектронные устройства, высокоскоростные электронные устройства.</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По некоторым данным новый, обобщённый термин «фотоника» постепенно вытесняет термин — «оптика».</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lastRenderedPageBreak/>
              <w:t>21</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eastAsia="+mn-ea" w:hAnsi="Times New Roman"/>
                <w:color w:val="000000"/>
                <w:kern w:val="24"/>
                <w:sz w:val="24"/>
                <w:szCs w:val="24"/>
              </w:rPr>
            </w:pPr>
            <w:r w:rsidRPr="00CF2C82">
              <w:rPr>
                <w:rFonts w:ascii="Times New Roman" w:eastAsia="+mn-ea" w:hAnsi="Times New Roman"/>
                <w:color w:val="000000"/>
                <w:kern w:val="24"/>
                <w:sz w:val="24"/>
                <w:szCs w:val="24"/>
              </w:rPr>
              <w:t>Аддитивные технологии</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Аддитивные технологии (Additive Manufacturing – от слова аддитивность – прибавляемый) – это послойное наращивание и синтез объекта с помощью компьютерных 3d технологий. Изобретение принадлежит Чарльзу Халлу, в 1986 г. сконструировавшему первый стереолитографический трехмерный принтер. Методы производства деталей, основанные не на удалении материала как традиционные технологии механической обработки, а на послойном изготовлении изделия по трехмерной модели, полученной в САПР, за счет добавления материала в виде пластиковых, керамических, металлических порошков и их связки термическим, диффузионным или клеевым методом. Группа этих технологий на западе получила название — аддитивное производство (Additive Manufacturing, англ.). Наиболее востребованным представляется производство функциональных изделий для нужд наиболее заинтересованных отраслей промышленности таких как авиакосмическая отрасль, автомобиле- и машиностроение, ВПК, медицина в части протезирования, то есть там где существует острая потребность в изготовлении высокоточных изделий и их прототипов в кратчайшие сроки.</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tcPr>
          <w:p w:rsidR="00B814F2" w:rsidRPr="00CF2C82" w:rsidRDefault="00B814F2" w:rsidP="00C8719A">
            <w:pPr>
              <w:rPr>
                <w:rFonts w:ascii="Times New Roman" w:hAnsi="Times New Roman"/>
                <w:sz w:val="24"/>
                <w:szCs w:val="24"/>
              </w:rPr>
            </w:pP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eastAsia="+mn-ea" w:hAnsi="Times New Roman"/>
                <w:color w:val="000000"/>
                <w:kern w:val="24"/>
                <w:sz w:val="24"/>
                <w:szCs w:val="24"/>
              </w:rPr>
            </w:pPr>
            <w:r w:rsidRPr="00CF2C82">
              <w:rPr>
                <w:rFonts w:ascii="Times New Roman" w:eastAsia="+mn-ea" w:hAnsi="Times New Roman"/>
                <w:color w:val="000000"/>
                <w:kern w:val="24"/>
                <w:sz w:val="24"/>
                <w:szCs w:val="24"/>
                <w:lang w:val="en-US"/>
              </w:rPr>
              <w:t>T</w:t>
            </w:r>
            <w:r w:rsidRPr="00CF2C82">
              <w:rPr>
                <w:rFonts w:ascii="Times New Roman" w:eastAsia="+mn-ea" w:hAnsi="Times New Roman"/>
                <w:color w:val="000000"/>
                <w:kern w:val="24"/>
                <w:sz w:val="24"/>
                <w:szCs w:val="24"/>
              </w:rPr>
              <w:t xml:space="preserve">ехнологии цифрового производства в области </w:t>
            </w:r>
            <w:r w:rsidRPr="00CF2C82">
              <w:rPr>
                <w:rFonts w:ascii="Times New Roman" w:eastAsia="+mn-ea" w:hAnsi="Times New Roman"/>
                <w:color w:val="000000"/>
                <w:kern w:val="24"/>
                <w:sz w:val="24"/>
                <w:szCs w:val="24"/>
              </w:rPr>
              <w:lastRenderedPageBreak/>
              <w:t>обработки материалов</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lastRenderedPageBreak/>
              <w:t xml:space="preserve">Цифровое производство является неотъемлемой составляющей на этапе реализации продукта в вычислительной парадигме в архитектуре и дизайне, которая позволяет сократить до минимума </w:t>
            </w:r>
            <w:r w:rsidRPr="00B814F2">
              <w:rPr>
                <w:rFonts w:ascii="Times New Roman" w:hAnsi="Times New Roman"/>
                <w:sz w:val="24"/>
                <w:szCs w:val="24"/>
              </w:rPr>
              <w:lastRenderedPageBreak/>
              <w:t>разрыв между дизайнерской концепцией и реальным строительством и предполагает творческое освоение форм, материала и метода производства. Вычислительная архитектура открывает возможности проектирования максимально эффективных архитектурно-пространственных структур, обладающей эстетикой нерегулярных и нелинейных форм, материальное воплощение которых становится возможным благодаря методам и технологиям цифрового производства. Цифровое производство - это способ изготовления, в котором цифровые данные (цифровая модель) непосредственно используются в физическом производстве. Различные методы автоматизированного изготовления предполагают творческое освоение материала, форм и метода цифрового производства. Методы цифрового производства можно разделить по типу оборудования на три группы: 3d принтеры, роботы-манипуляторы и станки ЧПУ. В цифровом производстве используются различные типы материалов: как натуральные - песок, глина, дерево, металл, бетон, так и полимерные.</w:t>
            </w:r>
          </w:p>
        </w:tc>
      </w:tr>
      <w:tr w:rsidR="00B814F2" w:rsidRPr="00CF2C82" w:rsidTr="00B814F2">
        <w:tc>
          <w:tcPr>
            <w:tcW w:w="456"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hAnsi="Times New Roman"/>
                <w:sz w:val="24"/>
                <w:szCs w:val="24"/>
              </w:rPr>
            </w:pPr>
            <w:r w:rsidRPr="00CF2C82">
              <w:rPr>
                <w:rFonts w:ascii="Times New Roman" w:hAnsi="Times New Roman"/>
                <w:sz w:val="24"/>
                <w:szCs w:val="24"/>
              </w:rPr>
              <w:lastRenderedPageBreak/>
              <w:t>23</w:t>
            </w:r>
          </w:p>
        </w:tc>
        <w:tc>
          <w:tcPr>
            <w:tcW w:w="2785" w:type="dxa"/>
            <w:tcBorders>
              <w:top w:val="single" w:sz="4" w:space="0" w:color="auto"/>
              <w:left w:val="single" w:sz="4" w:space="0" w:color="auto"/>
              <w:bottom w:val="single" w:sz="4" w:space="0" w:color="auto"/>
              <w:right w:val="single" w:sz="4" w:space="0" w:color="auto"/>
            </w:tcBorders>
            <w:hideMark/>
          </w:tcPr>
          <w:p w:rsidR="00B814F2" w:rsidRPr="00CF2C82" w:rsidRDefault="00B814F2" w:rsidP="00C8719A">
            <w:pPr>
              <w:rPr>
                <w:rFonts w:ascii="Times New Roman" w:eastAsia="+mn-ea" w:hAnsi="Times New Roman"/>
                <w:color w:val="000000"/>
                <w:kern w:val="24"/>
                <w:sz w:val="24"/>
                <w:szCs w:val="24"/>
              </w:rPr>
            </w:pPr>
            <w:r w:rsidRPr="00CF2C82">
              <w:rPr>
                <w:rFonts w:ascii="Times New Roman" w:eastAsia="+mn-ea" w:hAnsi="Times New Roman"/>
                <w:color w:val="000000"/>
                <w:kern w:val="24"/>
                <w:sz w:val="24"/>
                <w:szCs w:val="24"/>
              </w:rPr>
              <w:t>Технологии умного дома и интернета вещей</w:t>
            </w:r>
          </w:p>
        </w:tc>
        <w:tc>
          <w:tcPr>
            <w:tcW w:w="7108" w:type="dxa"/>
            <w:tcBorders>
              <w:top w:val="single" w:sz="4" w:space="0" w:color="auto"/>
              <w:left w:val="single" w:sz="4" w:space="0" w:color="auto"/>
              <w:bottom w:val="single" w:sz="4" w:space="0" w:color="auto"/>
              <w:right w:val="single" w:sz="4" w:space="0" w:color="auto"/>
            </w:tcBorders>
            <w:hideMark/>
          </w:tcPr>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интернет вещей — это не просто множество приборов и датчиков, объединенных между собой проводными или беспроводными сетями и подключенных к интернету — это тесная интеграция виртуального и реального миров, где происходит «общение» между людьми и устройствами. Для удобства классификации Роб Ван Краненбург ввел 4 уровня Internet of Things — по «охвату территории»:</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BAN (Body Area Network) — все, что так или иначе находится на человеке: умные часы, футболки, кроссовки, очки и так далее.</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 xml:space="preserve">LAN (Local Area Network) — по сути это </w:t>
            </w:r>
            <w:r w:rsidRPr="00B814F2">
              <w:rPr>
                <w:rFonts w:ascii="Times New Roman" w:hAnsi="Times New Roman"/>
                <w:sz w:val="24"/>
                <w:szCs w:val="24"/>
                <w:u w:val="single"/>
              </w:rPr>
              <w:t>умный дом</w:t>
            </w:r>
            <w:r w:rsidRPr="00B814F2">
              <w:rPr>
                <w:rFonts w:ascii="Times New Roman" w:hAnsi="Times New Roman"/>
                <w:sz w:val="24"/>
                <w:szCs w:val="24"/>
              </w:rPr>
              <w:t>: различные устройства в доме, объединенные в одну сеть.</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WAN (Wide Area Network) — умные города: общественный транспорт, объединенный в одну сеть и имеющий выход в интернет; электростанции, объединенные в одну сеть и автоматически перераспределяющие нагрузку и так далее.</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rPr>
              <w:t>VWAN (Very Wide Area Network) — умная планета, где каждое устройство может взаимодействовать с любым другим.</w:t>
            </w:r>
          </w:p>
          <w:p w:rsidR="00B814F2" w:rsidRPr="00B814F2" w:rsidRDefault="00B814F2" w:rsidP="00B814F2">
            <w:pPr>
              <w:spacing w:after="0" w:line="240" w:lineRule="auto"/>
              <w:ind w:firstLine="170"/>
              <w:jc w:val="both"/>
              <w:rPr>
                <w:rFonts w:ascii="Times New Roman" w:hAnsi="Times New Roman"/>
                <w:sz w:val="24"/>
                <w:szCs w:val="24"/>
              </w:rPr>
            </w:pPr>
            <w:r w:rsidRPr="00B814F2">
              <w:rPr>
                <w:rFonts w:ascii="Times New Roman" w:hAnsi="Times New Roman"/>
                <w:sz w:val="24"/>
                <w:szCs w:val="24"/>
                <w:u w:val="single"/>
              </w:rPr>
              <w:t>Умный дом</w:t>
            </w:r>
            <w:r w:rsidRPr="00B814F2">
              <w:rPr>
                <w:rFonts w:ascii="Times New Roman" w:hAnsi="Times New Roman"/>
                <w:sz w:val="24"/>
                <w:szCs w:val="24"/>
              </w:rPr>
              <w:t xml:space="preserve">  —  совокупность автоматизированного пространства и «умных» вещей и приборов в доме, связанных вместе одной сетью.</w:t>
            </w:r>
          </w:p>
        </w:tc>
      </w:tr>
    </w:tbl>
    <w:p w:rsidR="00B814F2" w:rsidRPr="00B814F2" w:rsidRDefault="00B814F2" w:rsidP="002C5F8D">
      <w:pPr>
        <w:spacing w:after="0"/>
        <w:jc w:val="both"/>
        <w:rPr>
          <w:rFonts w:ascii="Times New Roman" w:hAnsi="Times New Roman"/>
          <w:b/>
          <w:sz w:val="28"/>
          <w:szCs w:val="28"/>
        </w:rPr>
      </w:pPr>
    </w:p>
    <w:p w:rsidR="00960C1C" w:rsidRPr="00921B68" w:rsidRDefault="0064406C" w:rsidP="00531465">
      <w:pPr>
        <w:keepNext/>
        <w:keepLines/>
        <w:spacing w:before="240" w:after="0" w:line="360" w:lineRule="auto"/>
        <w:contextualSpacing/>
        <w:outlineLvl w:val="0"/>
        <w:rPr>
          <w:rFonts w:ascii="Times New Roman" w:eastAsia="Times New Roman" w:hAnsi="Times New Roman"/>
          <w:b/>
          <w:sz w:val="28"/>
          <w:szCs w:val="28"/>
        </w:rPr>
      </w:pPr>
      <w:bookmarkStart w:id="4" w:name="_Toc447021291"/>
      <w:r w:rsidRPr="00921B68">
        <w:rPr>
          <w:rFonts w:ascii="Times New Roman" w:eastAsia="Times New Roman" w:hAnsi="Times New Roman"/>
          <w:b/>
          <w:sz w:val="28"/>
          <w:szCs w:val="28"/>
        </w:rPr>
        <w:t xml:space="preserve">Раздел </w:t>
      </w:r>
      <w:r w:rsidR="009C59CB" w:rsidRPr="00921B68">
        <w:rPr>
          <w:rFonts w:ascii="Times New Roman" w:eastAsia="Times New Roman" w:hAnsi="Times New Roman"/>
          <w:b/>
          <w:sz w:val="28"/>
          <w:szCs w:val="28"/>
        </w:rPr>
        <w:t xml:space="preserve">3. </w:t>
      </w:r>
      <w:r w:rsidR="00AB5D14" w:rsidRPr="00921B68">
        <w:rPr>
          <w:rFonts w:ascii="Times New Roman" w:eastAsia="Times New Roman" w:hAnsi="Times New Roman"/>
          <w:b/>
          <w:sz w:val="28"/>
          <w:szCs w:val="28"/>
        </w:rPr>
        <w:t>«</w:t>
      </w:r>
      <w:r w:rsidR="00921B68">
        <w:rPr>
          <w:rFonts w:ascii="Times New Roman" w:eastAsia="Times New Roman" w:hAnsi="Times New Roman"/>
          <w:b/>
          <w:sz w:val="28"/>
          <w:szCs w:val="28"/>
        </w:rPr>
        <w:t>О</w:t>
      </w:r>
      <w:r w:rsidR="00921B68" w:rsidRPr="00921B68">
        <w:rPr>
          <w:rFonts w:ascii="Times New Roman" w:eastAsia="Times New Roman" w:hAnsi="Times New Roman"/>
          <w:b/>
          <w:sz w:val="28"/>
          <w:szCs w:val="28"/>
        </w:rPr>
        <w:t>рганизационный раздел</w:t>
      </w:r>
      <w:r w:rsidRPr="00921B68">
        <w:rPr>
          <w:rFonts w:ascii="Times New Roman" w:eastAsia="Times New Roman" w:hAnsi="Times New Roman"/>
          <w:b/>
          <w:sz w:val="28"/>
          <w:szCs w:val="28"/>
        </w:rPr>
        <w:t xml:space="preserve">» </w:t>
      </w:r>
      <w:r w:rsidR="009C59CB" w:rsidRPr="00921B68">
        <w:rPr>
          <w:rFonts w:ascii="Times New Roman" w:eastAsia="Times New Roman" w:hAnsi="Times New Roman"/>
          <w:b/>
          <w:sz w:val="28"/>
          <w:szCs w:val="28"/>
        </w:rPr>
        <w:t xml:space="preserve"> </w:t>
      </w:r>
      <w:bookmarkEnd w:id="4"/>
    </w:p>
    <w:p w:rsidR="00427000" w:rsidRPr="00603F3D" w:rsidRDefault="009A11D9" w:rsidP="009A11D9">
      <w:pPr>
        <w:keepNext/>
        <w:keepLines/>
        <w:spacing w:before="240" w:after="0" w:line="360" w:lineRule="auto"/>
        <w:contextualSpacing/>
        <w:outlineLvl w:val="0"/>
        <w:rPr>
          <w:rStyle w:val="Zag11"/>
          <w:rFonts w:ascii="Times New Roman" w:eastAsia="@Arial Unicode MS" w:hAnsi="Times New Roman"/>
          <w:i/>
          <w:sz w:val="28"/>
          <w:szCs w:val="28"/>
        </w:rPr>
      </w:pPr>
      <w:r w:rsidRPr="00603F3D">
        <w:rPr>
          <w:rFonts w:ascii="Times New Roman" w:eastAsia="Times New Roman" w:hAnsi="Times New Roman"/>
          <w:sz w:val="28"/>
          <w:szCs w:val="28"/>
        </w:rPr>
        <w:t xml:space="preserve"> 3.1   «Учебный план </w:t>
      </w:r>
      <w:r w:rsidR="00603F3D" w:rsidRPr="00603F3D">
        <w:rPr>
          <w:rFonts w:ascii="Times New Roman" w:eastAsia="Times New Roman" w:hAnsi="Times New Roman"/>
          <w:sz w:val="28"/>
          <w:szCs w:val="28"/>
        </w:rPr>
        <w:t>основного</w:t>
      </w:r>
      <w:r w:rsidRPr="00603F3D">
        <w:rPr>
          <w:rFonts w:ascii="Times New Roman" w:eastAsia="Times New Roman" w:hAnsi="Times New Roman"/>
          <w:sz w:val="28"/>
          <w:szCs w:val="28"/>
        </w:rPr>
        <w:t xml:space="preserve"> общего образования»</w:t>
      </w:r>
    </w:p>
    <w:p w:rsidR="00531465" w:rsidRPr="00603F3D" w:rsidRDefault="00531465" w:rsidP="00531465">
      <w:pPr>
        <w:pStyle w:val="ConsPlusNormal"/>
        <w:spacing w:line="360" w:lineRule="auto"/>
        <w:ind w:firstLine="540"/>
        <w:jc w:val="both"/>
        <w:rPr>
          <w:rFonts w:ascii="Times New Roman" w:hAnsi="Times New Roman" w:cs="Times New Roman"/>
          <w:sz w:val="28"/>
          <w:szCs w:val="28"/>
        </w:rPr>
      </w:pPr>
      <w:r w:rsidRPr="00603F3D">
        <w:rPr>
          <w:rFonts w:ascii="Times New Roman" w:hAnsi="Times New Roman" w:cs="Times New Roman"/>
          <w:sz w:val="28"/>
          <w:szCs w:val="28"/>
        </w:rPr>
        <w:t>Обязательные предметные области и основные задачи реализации содержания предметных областей приведены в таблице:</w:t>
      </w:r>
    </w:p>
    <w:tbl>
      <w:tblPr>
        <w:tblStyle w:val="a4"/>
        <w:tblW w:w="0" w:type="auto"/>
        <w:tblInd w:w="-851" w:type="dxa"/>
        <w:tblLook w:val="04A0"/>
      </w:tblPr>
      <w:tblGrid>
        <w:gridCol w:w="668"/>
        <w:gridCol w:w="2663"/>
        <w:gridCol w:w="2043"/>
        <w:gridCol w:w="5047"/>
      </w:tblGrid>
      <w:tr w:rsidR="009F7CF7" w:rsidRPr="005115B0" w:rsidTr="007778C7">
        <w:tc>
          <w:tcPr>
            <w:tcW w:w="668" w:type="dxa"/>
          </w:tcPr>
          <w:p w:rsidR="009F7CF7" w:rsidRPr="005115B0" w:rsidRDefault="009F7CF7" w:rsidP="007778C7">
            <w:pPr>
              <w:pStyle w:val="a7"/>
              <w:spacing w:before="30" w:beforeAutospacing="0" w:after="30" w:afterAutospacing="0" w:line="40" w:lineRule="atLeast"/>
              <w:jc w:val="both"/>
              <w:rPr>
                <w:rFonts w:ascii="Times New Roman" w:eastAsia="Arial Unicode MS" w:hAnsi="Times New Roman"/>
              </w:rPr>
            </w:pPr>
            <w:r w:rsidRPr="005115B0">
              <w:rPr>
                <w:rFonts w:ascii="Times New Roman" w:eastAsia="Arial Unicode MS" w:hAnsi="Times New Roman"/>
                <w:b/>
                <w:bCs/>
                <w:iCs/>
                <w:color w:val="000000"/>
              </w:rPr>
              <w:t>№</w:t>
            </w:r>
          </w:p>
        </w:tc>
        <w:tc>
          <w:tcPr>
            <w:tcW w:w="2663" w:type="dxa"/>
          </w:tcPr>
          <w:p w:rsidR="009F7CF7" w:rsidRPr="005115B0" w:rsidRDefault="009F7CF7" w:rsidP="007778C7">
            <w:pPr>
              <w:pStyle w:val="a7"/>
              <w:spacing w:before="30" w:beforeAutospacing="0" w:after="30" w:afterAutospacing="0" w:line="40" w:lineRule="atLeast"/>
              <w:jc w:val="both"/>
              <w:rPr>
                <w:rFonts w:ascii="Times New Roman" w:eastAsia="Arial Unicode MS" w:hAnsi="Times New Roman"/>
              </w:rPr>
            </w:pPr>
            <w:r w:rsidRPr="005115B0">
              <w:rPr>
                <w:rFonts w:ascii="Times New Roman" w:eastAsia="Arial Unicode MS" w:hAnsi="Times New Roman"/>
                <w:b/>
                <w:bCs/>
                <w:iCs/>
                <w:color w:val="000000"/>
              </w:rPr>
              <w:t>Предметные области</w:t>
            </w:r>
          </w:p>
        </w:tc>
        <w:tc>
          <w:tcPr>
            <w:tcW w:w="2043" w:type="dxa"/>
          </w:tcPr>
          <w:p w:rsidR="009F7CF7" w:rsidRPr="005115B0" w:rsidRDefault="009F7CF7" w:rsidP="007778C7">
            <w:pPr>
              <w:pStyle w:val="a7"/>
              <w:spacing w:before="30" w:beforeAutospacing="0" w:after="30" w:afterAutospacing="0" w:line="40" w:lineRule="atLeast"/>
              <w:jc w:val="both"/>
              <w:rPr>
                <w:rFonts w:ascii="Times New Roman" w:eastAsia="Arial Unicode MS" w:hAnsi="Times New Roman"/>
                <w:b/>
              </w:rPr>
            </w:pPr>
            <w:r w:rsidRPr="005115B0">
              <w:rPr>
                <w:rFonts w:ascii="Times New Roman" w:eastAsia="Arial Unicode MS" w:hAnsi="Times New Roman"/>
                <w:b/>
              </w:rPr>
              <w:t>Учебные предметы</w:t>
            </w:r>
          </w:p>
        </w:tc>
        <w:tc>
          <w:tcPr>
            <w:tcW w:w="5047" w:type="dxa"/>
          </w:tcPr>
          <w:p w:rsidR="009F7CF7" w:rsidRPr="005115B0" w:rsidRDefault="009F7CF7" w:rsidP="007778C7">
            <w:pPr>
              <w:pStyle w:val="a7"/>
              <w:spacing w:before="30" w:beforeAutospacing="0" w:after="30" w:afterAutospacing="0" w:line="40" w:lineRule="atLeast"/>
              <w:jc w:val="both"/>
              <w:rPr>
                <w:rFonts w:ascii="Times New Roman" w:eastAsia="Arial Unicode MS" w:hAnsi="Times New Roman"/>
              </w:rPr>
            </w:pPr>
            <w:r w:rsidRPr="005115B0">
              <w:rPr>
                <w:rFonts w:ascii="Times New Roman" w:eastAsia="Arial Unicode MS" w:hAnsi="Times New Roman"/>
                <w:b/>
                <w:bCs/>
                <w:iCs/>
                <w:color w:val="000000"/>
              </w:rPr>
              <w:t>Основные задачи реализации содержания</w:t>
            </w:r>
          </w:p>
        </w:tc>
      </w:tr>
      <w:tr w:rsidR="009F7CF7" w:rsidTr="007778C7">
        <w:tc>
          <w:tcPr>
            <w:tcW w:w="668" w:type="dxa"/>
          </w:tcPr>
          <w:p w:rsidR="009F7CF7" w:rsidRPr="00320739" w:rsidRDefault="009F7CF7" w:rsidP="007778C7">
            <w:pPr>
              <w:pStyle w:val="af2"/>
              <w:jc w:val="center"/>
              <w:rPr>
                <w:b/>
                <w:sz w:val="24"/>
                <w:szCs w:val="24"/>
              </w:rPr>
            </w:pPr>
            <w:r w:rsidRPr="00320739">
              <w:rPr>
                <w:b/>
                <w:sz w:val="24"/>
                <w:szCs w:val="24"/>
              </w:rPr>
              <w:t>1</w:t>
            </w:r>
          </w:p>
        </w:tc>
        <w:tc>
          <w:tcPr>
            <w:tcW w:w="2663" w:type="dxa"/>
          </w:tcPr>
          <w:p w:rsidR="009F7CF7" w:rsidRPr="00A25557" w:rsidRDefault="009F7CF7" w:rsidP="005115B0">
            <w:pPr>
              <w:pStyle w:val="af2"/>
              <w:ind w:firstLine="0"/>
              <w:jc w:val="left"/>
              <w:rPr>
                <w:sz w:val="24"/>
                <w:szCs w:val="24"/>
              </w:rPr>
            </w:pPr>
            <w:r>
              <w:rPr>
                <w:b/>
                <w:bCs/>
                <w:color w:val="000000"/>
                <w:sz w:val="24"/>
                <w:szCs w:val="24"/>
                <w:shd w:val="clear" w:color="auto" w:fill="FFFFFF"/>
              </w:rPr>
              <w:t>Русский язык и литература</w:t>
            </w:r>
          </w:p>
        </w:tc>
        <w:tc>
          <w:tcPr>
            <w:tcW w:w="2043" w:type="dxa"/>
          </w:tcPr>
          <w:p w:rsidR="009F7CF7" w:rsidRPr="00A25557" w:rsidRDefault="009F7CF7" w:rsidP="005115B0">
            <w:pPr>
              <w:pStyle w:val="af2"/>
              <w:ind w:firstLine="0"/>
              <w:jc w:val="left"/>
              <w:rPr>
                <w:sz w:val="24"/>
                <w:szCs w:val="24"/>
              </w:rPr>
            </w:pPr>
            <w:r w:rsidRPr="00A25557">
              <w:rPr>
                <w:sz w:val="24"/>
                <w:szCs w:val="24"/>
              </w:rPr>
              <w:t xml:space="preserve">Русский язык </w:t>
            </w:r>
          </w:p>
          <w:p w:rsidR="009F7CF7" w:rsidRPr="00A25557" w:rsidRDefault="009F7CF7" w:rsidP="005115B0">
            <w:pPr>
              <w:pStyle w:val="af2"/>
              <w:ind w:firstLine="0"/>
              <w:jc w:val="left"/>
              <w:rPr>
                <w:sz w:val="24"/>
                <w:szCs w:val="24"/>
              </w:rPr>
            </w:pPr>
            <w:r w:rsidRPr="00A25557">
              <w:rPr>
                <w:sz w:val="24"/>
                <w:szCs w:val="24"/>
              </w:rPr>
              <w:t>Литература</w:t>
            </w:r>
          </w:p>
          <w:p w:rsidR="009F7CF7" w:rsidRPr="00A25557" w:rsidRDefault="009F7CF7" w:rsidP="005115B0">
            <w:pPr>
              <w:pStyle w:val="af2"/>
              <w:ind w:firstLine="0"/>
              <w:jc w:val="left"/>
              <w:rPr>
                <w:sz w:val="24"/>
                <w:szCs w:val="24"/>
              </w:rPr>
            </w:pPr>
          </w:p>
        </w:tc>
        <w:tc>
          <w:tcPr>
            <w:tcW w:w="5047" w:type="dxa"/>
          </w:tcPr>
          <w:p w:rsidR="009F7CF7" w:rsidRPr="005115B0" w:rsidRDefault="009F7CF7" w:rsidP="007778C7">
            <w:pPr>
              <w:pStyle w:val="a7"/>
              <w:shd w:val="clear" w:color="auto" w:fill="FFFFFF"/>
              <w:spacing w:before="30" w:beforeAutospacing="0" w:after="30" w:afterAutospacing="0"/>
              <w:jc w:val="both"/>
              <w:rPr>
                <w:rFonts w:ascii="Times New Roman" w:hAnsi="Times New Roman"/>
                <w:color w:val="000000"/>
              </w:rPr>
            </w:pPr>
            <w:r w:rsidRPr="005115B0">
              <w:rPr>
                <w:rFonts w:ascii="Times New Roman" w:hAnsi="Times New Roman"/>
                <w:color w:val="000000"/>
              </w:rPr>
              <w:t xml:space="preserve">Воспитание духовно богатой, нравственно-ориентированной личности с развитым чувством самосознания и общероссийского </w:t>
            </w:r>
            <w:r w:rsidRPr="005115B0">
              <w:rPr>
                <w:rFonts w:ascii="Times New Roman" w:hAnsi="Times New Roman"/>
                <w:color w:val="000000"/>
              </w:rPr>
              <w:lastRenderedPageBreak/>
              <w:t>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 постижение выдающихся произведений отечественной и мировой литературы, основанное на понимании образной природы искусства слова; овладение системой знаний, языковыми и речевыми умениями и навыками, а также развитие интеллектуальных и творческих способностей обучающихся; формирование навыков самостоятельной учебной деятельности, самообразования; развитие речевой культуры учащихся;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tc>
      </w:tr>
      <w:tr w:rsidR="009F7CF7" w:rsidTr="007778C7">
        <w:tc>
          <w:tcPr>
            <w:tcW w:w="668" w:type="dxa"/>
          </w:tcPr>
          <w:p w:rsidR="009F7CF7" w:rsidRPr="00320739" w:rsidRDefault="009F7CF7" w:rsidP="007778C7">
            <w:pPr>
              <w:pStyle w:val="af2"/>
              <w:jc w:val="center"/>
              <w:rPr>
                <w:b/>
                <w:sz w:val="24"/>
                <w:szCs w:val="24"/>
              </w:rPr>
            </w:pPr>
            <w:r>
              <w:rPr>
                <w:b/>
                <w:sz w:val="24"/>
                <w:szCs w:val="24"/>
              </w:rPr>
              <w:lastRenderedPageBreak/>
              <w:t>2</w:t>
            </w:r>
          </w:p>
        </w:tc>
        <w:tc>
          <w:tcPr>
            <w:tcW w:w="2663" w:type="dxa"/>
          </w:tcPr>
          <w:p w:rsidR="009F7CF7" w:rsidRDefault="009F7CF7" w:rsidP="005115B0">
            <w:pPr>
              <w:pStyle w:val="af2"/>
              <w:ind w:firstLine="0"/>
              <w:jc w:val="left"/>
              <w:rPr>
                <w:b/>
                <w:bCs/>
                <w:color w:val="000000"/>
                <w:sz w:val="24"/>
                <w:szCs w:val="24"/>
                <w:shd w:val="clear" w:color="auto" w:fill="FFFFFF"/>
              </w:rPr>
            </w:pPr>
            <w:r>
              <w:rPr>
                <w:b/>
                <w:bCs/>
                <w:color w:val="000000"/>
                <w:sz w:val="24"/>
                <w:szCs w:val="24"/>
                <w:shd w:val="clear" w:color="auto" w:fill="FFFFFF"/>
              </w:rPr>
              <w:t>Родной язык и родная литература</w:t>
            </w:r>
          </w:p>
        </w:tc>
        <w:tc>
          <w:tcPr>
            <w:tcW w:w="2043" w:type="dxa"/>
          </w:tcPr>
          <w:p w:rsidR="009F7CF7" w:rsidRDefault="009F7CF7" w:rsidP="005115B0">
            <w:pPr>
              <w:pStyle w:val="af2"/>
              <w:ind w:firstLine="0"/>
              <w:jc w:val="left"/>
              <w:rPr>
                <w:sz w:val="24"/>
                <w:szCs w:val="24"/>
              </w:rPr>
            </w:pPr>
            <w:r>
              <w:rPr>
                <w:sz w:val="24"/>
                <w:szCs w:val="24"/>
              </w:rPr>
              <w:t>Родной язык</w:t>
            </w:r>
          </w:p>
          <w:p w:rsidR="009F7CF7" w:rsidRPr="00A25557" w:rsidRDefault="009F7CF7" w:rsidP="005115B0">
            <w:pPr>
              <w:pStyle w:val="af2"/>
              <w:ind w:firstLine="0"/>
              <w:jc w:val="left"/>
              <w:rPr>
                <w:sz w:val="24"/>
                <w:szCs w:val="24"/>
              </w:rPr>
            </w:pPr>
            <w:r>
              <w:rPr>
                <w:sz w:val="24"/>
                <w:szCs w:val="24"/>
              </w:rPr>
              <w:t>Родная литература</w:t>
            </w:r>
          </w:p>
        </w:tc>
        <w:tc>
          <w:tcPr>
            <w:tcW w:w="5047" w:type="dxa"/>
          </w:tcPr>
          <w:p w:rsidR="009F7CF7" w:rsidRPr="005115B0" w:rsidRDefault="009F7CF7" w:rsidP="007778C7">
            <w:pPr>
              <w:pStyle w:val="a7"/>
              <w:shd w:val="clear" w:color="auto" w:fill="FFFFFF"/>
              <w:spacing w:before="30" w:beforeAutospacing="0" w:after="30" w:afterAutospacing="0"/>
              <w:jc w:val="both"/>
              <w:rPr>
                <w:rFonts w:ascii="Times New Roman" w:hAnsi="Times New Roman"/>
                <w:color w:val="000000"/>
              </w:rPr>
            </w:pPr>
            <w:r w:rsidRPr="005115B0">
              <w:rPr>
                <w:rFonts w:ascii="Times New Roman" w:hAnsi="Times New Roman"/>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9F7CF7" w:rsidTr="007778C7">
        <w:tc>
          <w:tcPr>
            <w:tcW w:w="668" w:type="dxa"/>
          </w:tcPr>
          <w:p w:rsidR="009F7CF7" w:rsidRPr="00320739" w:rsidRDefault="009F7CF7" w:rsidP="007778C7">
            <w:pPr>
              <w:pStyle w:val="af2"/>
              <w:jc w:val="center"/>
              <w:rPr>
                <w:b/>
                <w:sz w:val="24"/>
                <w:szCs w:val="24"/>
              </w:rPr>
            </w:pPr>
            <w:r>
              <w:rPr>
                <w:b/>
                <w:sz w:val="24"/>
                <w:szCs w:val="24"/>
              </w:rPr>
              <w:t>2</w:t>
            </w:r>
          </w:p>
        </w:tc>
        <w:tc>
          <w:tcPr>
            <w:tcW w:w="2663" w:type="dxa"/>
          </w:tcPr>
          <w:p w:rsidR="009F7CF7" w:rsidRDefault="009F7CF7" w:rsidP="005115B0">
            <w:pPr>
              <w:pStyle w:val="af2"/>
              <w:ind w:firstLine="0"/>
              <w:jc w:val="left"/>
              <w:rPr>
                <w:b/>
                <w:bCs/>
                <w:color w:val="000000"/>
                <w:sz w:val="24"/>
                <w:szCs w:val="24"/>
                <w:shd w:val="clear" w:color="auto" w:fill="FFFFFF"/>
              </w:rPr>
            </w:pPr>
            <w:r>
              <w:rPr>
                <w:b/>
                <w:bCs/>
                <w:color w:val="000000"/>
                <w:sz w:val="24"/>
                <w:szCs w:val="24"/>
                <w:shd w:val="clear" w:color="auto" w:fill="FFFFFF"/>
              </w:rPr>
              <w:t>Иностранные языки</w:t>
            </w:r>
          </w:p>
        </w:tc>
        <w:tc>
          <w:tcPr>
            <w:tcW w:w="2043" w:type="dxa"/>
          </w:tcPr>
          <w:p w:rsidR="009F7CF7" w:rsidRPr="00A25557" w:rsidRDefault="009F7CF7" w:rsidP="005115B0">
            <w:pPr>
              <w:pStyle w:val="af2"/>
              <w:ind w:firstLine="0"/>
              <w:jc w:val="left"/>
              <w:rPr>
                <w:sz w:val="24"/>
                <w:szCs w:val="24"/>
              </w:rPr>
            </w:pPr>
            <w:r>
              <w:rPr>
                <w:sz w:val="24"/>
                <w:szCs w:val="24"/>
              </w:rPr>
              <w:t>Иностранный язык</w:t>
            </w:r>
          </w:p>
        </w:tc>
        <w:tc>
          <w:tcPr>
            <w:tcW w:w="5047" w:type="dxa"/>
          </w:tcPr>
          <w:p w:rsidR="009F7CF7" w:rsidRPr="0024759C" w:rsidRDefault="009F7CF7" w:rsidP="007778C7">
            <w:pPr>
              <w:jc w:val="both"/>
              <w:rPr>
                <w:rFonts w:ascii="Times New Roman" w:eastAsia="Times New Roman" w:hAnsi="Times New Roman"/>
                <w:sz w:val="24"/>
                <w:szCs w:val="24"/>
              </w:rPr>
            </w:pPr>
            <w:r w:rsidRPr="0024759C">
              <w:rPr>
                <w:rFonts w:ascii="Times New Roman" w:eastAsia="Times New Roman" w:hAnsi="Times New Roman"/>
                <w:sz w:val="24"/>
                <w:szCs w:val="24"/>
              </w:rPr>
              <w:t>Формирование дружелюбного отношения и толерантности к носителям</w:t>
            </w:r>
            <w:r>
              <w:rPr>
                <w:rFonts w:ascii="Times New Roman" w:eastAsia="Times New Roman" w:hAnsi="Times New Roman"/>
                <w:sz w:val="24"/>
                <w:szCs w:val="24"/>
              </w:rPr>
              <w:t xml:space="preserve"> </w:t>
            </w:r>
            <w:r w:rsidRPr="0024759C">
              <w:rPr>
                <w:rFonts w:ascii="Times New Roman" w:eastAsia="Times New Roman" w:hAnsi="Times New Roman"/>
                <w:sz w:val="24"/>
                <w:szCs w:val="24"/>
              </w:rPr>
              <w:t xml:space="preserve">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w:t>
            </w:r>
          </w:p>
          <w:p w:rsidR="009F7CF7" w:rsidRPr="0024759C" w:rsidRDefault="009F7CF7" w:rsidP="007778C7">
            <w:pPr>
              <w:jc w:val="both"/>
              <w:rPr>
                <w:rFonts w:ascii="Times New Roman" w:eastAsia="Times New Roman" w:hAnsi="Times New Roman"/>
                <w:sz w:val="24"/>
                <w:szCs w:val="24"/>
              </w:rPr>
            </w:pPr>
            <w:r w:rsidRPr="0024759C">
              <w:rPr>
                <w:rFonts w:ascii="Times New Roman" w:eastAsia="Times New Roman" w:hAnsi="Times New Roman"/>
                <w:sz w:val="24"/>
                <w:szCs w:val="24"/>
              </w:rPr>
              <w:t>иностранном языке.</w:t>
            </w:r>
          </w:p>
        </w:tc>
      </w:tr>
      <w:tr w:rsidR="009F7CF7" w:rsidTr="007778C7">
        <w:tc>
          <w:tcPr>
            <w:tcW w:w="668" w:type="dxa"/>
          </w:tcPr>
          <w:p w:rsidR="009F7CF7" w:rsidRDefault="009F7CF7" w:rsidP="007778C7">
            <w:pPr>
              <w:pStyle w:val="af2"/>
              <w:jc w:val="center"/>
              <w:rPr>
                <w:b/>
                <w:sz w:val="24"/>
                <w:szCs w:val="24"/>
              </w:rPr>
            </w:pPr>
            <w:r>
              <w:rPr>
                <w:b/>
                <w:sz w:val="24"/>
                <w:szCs w:val="24"/>
              </w:rPr>
              <w:t>3</w:t>
            </w:r>
          </w:p>
        </w:tc>
        <w:tc>
          <w:tcPr>
            <w:tcW w:w="2663" w:type="dxa"/>
          </w:tcPr>
          <w:p w:rsidR="009F7CF7" w:rsidRDefault="009F7CF7" w:rsidP="005115B0">
            <w:pPr>
              <w:pStyle w:val="af2"/>
              <w:ind w:firstLine="0"/>
              <w:jc w:val="left"/>
              <w:rPr>
                <w:b/>
                <w:bCs/>
                <w:color w:val="000000"/>
                <w:sz w:val="24"/>
                <w:szCs w:val="24"/>
                <w:shd w:val="clear" w:color="auto" w:fill="FFFFFF"/>
              </w:rPr>
            </w:pPr>
            <w:r w:rsidRPr="00A25557">
              <w:rPr>
                <w:b/>
                <w:bCs/>
                <w:color w:val="000000"/>
                <w:sz w:val="24"/>
                <w:szCs w:val="24"/>
                <w:shd w:val="clear" w:color="auto" w:fill="FFFFFF"/>
              </w:rPr>
              <w:t>Общественно-научные предметы</w:t>
            </w:r>
          </w:p>
        </w:tc>
        <w:tc>
          <w:tcPr>
            <w:tcW w:w="2043" w:type="dxa"/>
          </w:tcPr>
          <w:p w:rsidR="009F7CF7" w:rsidRDefault="009F7CF7" w:rsidP="005115B0">
            <w:pPr>
              <w:pStyle w:val="af2"/>
              <w:ind w:firstLine="0"/>
              <w:jc w:val="left"/>
              <w:rPr>
                <w:sz w:val="24"/>
                <w:szCs w:val="24"/>
              </w:rPr>
            </w:pPr>
            <w:r>
              <w:rPr>
                <w:sz w:val="24"/>
                <w:szCs w:val="24"/>
              </w:rPr>
              <w:t>Всеобщая история, история России</w:t>
            </w:r>
          </w:p>
          <w:p w:rsidR="009F7CF7" w:rsidRDefault="009F7CF7" w:rsidP="005115B0">
            <w:pPr>
              <w:pStyle w:val="af2"/>
              <w:ind w:firstLine="0"/>
              <w:jc w:val="left"/>
              <w:rPr>
                <w:sz w:val="24"/>
                <w:szCs w:val="24"/>
              </w:rPr>
            </w:pPr>
            <w:r>
              <w:rPr>
                <w:sz w:val="24"/>
                <w:szCs w:val="24"/>
              </w:rPr>
              <w:t>Обществознание</w:t>
            </w:r>
          </w:p>
          <w:p w:rsidR="009F7CF7" w:rsidRDefault="009F7CF7" w:rsidP="005115B0">
            <w:pPr>
              <w:pStyle w:val="af2"/>
              <w:ind w:firstLine="0"/>
              <w:jc w:val="left"/>
              <w:rPr>
                <w:sz w:val="24"/>
                <w:szCs w:val="24"/>
              </w:rPr>
            </w:pPr>
            <w:r>
              <w:rPr>
                <w:sz w:val="24"/>
                <w:szCs w:val="24"/>
              </w:rPr>
              <w:t>География</w:t>
            </w:r>
          </w:p>
        </w:tc>
        <w:tc>
          <w:tcPr>
            <w:tcW w:w="5047" w:type="dxa"/>
          </w:tcPr>
          <w:p w:rsidR="009F7CF7" w:rsidRPr="004F215B" w:rsidRDefault="009F7CF7" w:rsidP="007778C7">
            <w:pPr>
              <w:jc w:val="both"/>
              <w:rPr>
                <w:rFonts w:ascii="Times New Roman" w:hAnsi="Times New Roman"/>
                <w:color w:val="000000"/>
                <w:sz w:val="24"/>
                <w:szCs w:val="24"/>
                <w:shd w:val="clear" w:color="auto" w:fill="FFFFFF"/>
              </w:rPr>
            </w:pPr>
            <w:r w:rsidRPr="00A25557">
              <w:rPr>
                <w:rFonts w:ascii="Times New Roman" w:hAnsi="Times New Roman"/>
                <w:color w:val="000000"/>
                <w:sz w:val="24"/>
                <w:szCs w:val="24"/>
                <w:shd w:val="clear" w:color="auto" w:fill="FFFFFF"/>
              </w:rPr>
              <w:t xml:space="preserve">Воспитание общероссийской гражданской идентичности и патриотизма, уважения к правам и свободам другого человека, социальной ответственности, приверженности к гуманистическим и демократическим ценностям, убежденности в необходимости </w:t>
            </w:r>
            <w:r w:rsidRPr="00A25557">
              <w:rPr>
                <w:rFonts w:ascii="Times New Roman" w:hAnsi="Times New Roman"/>
                <w:color w:val="000000"/>
                <w:sz w:val="24"/>
                <w:szCs w:val="24"/>
                <w:shd w:val="clear" w:color="auto" w:fill="FFFFFF"/>
              </w:rPr>
              <w:lastRenderedPageBreak/>
              <w:t>соблюдения моральных норм, принятых в обществе; знакомство с миром культуры и социальных отношений; формирование правосознания и правовой культуры; знание гражданских прав и обязанностей</w:t>
            </w:r>
            <w:r>
              <w:rPr>
                <w:rFonts w:ascii="Times New Roman" w:hAnsi="Times New Roman"/>
                <w:color w:val="000000"/>
                <w:sz w:val="24"/>
                <w:szCs w:val="24"/>
                <w:shd w:val="clear" w:color="auto" w:fill="FFFFFF"/>
              </w:rPr>
              <w:t>.</w:t>
            </w:r>
          </w:p>
        </w:tc>
      </w:tr>
      <w:tr w:rsidR="009F7CF7" w:rsidTr="007778C7">
        <w:tc>
          <w:tcPr>
            <w:tcW w:w="668" w:type="dxa"/>
          </w:tcPr>
          <w:p w:rsidR="009F7CF7" w:rsidRPr="00320739" w:rsidRDefault="009F7CF7" w:rsidP="007778C7">
            <w:pPr>
              <w:pStyle w:val="af2"/>
              <w:jc w:val="center"/>
              <w:rPr>
                <w:b/>
                <w:sz w:val="24"/>
                <w:szCs w:val="24"/>
              </w:rPr>
            </w:pPr>
            <w:r>
              <w:rPr>
                <w:b/>
                <w:sz w:val="24"/>
                <w:szCs w:val="24"/>
              </w:rPr>
              <w:lastRenderedPageBreak/>
              <w:t>4</w:t>
            </w:r>
          </w:p>
        </w:tc>
        <w:tc>
          <w:tcPr>
            <w:tcW w:w="2663" w:type="dxa"/>
          </w:tcPr>
          <w:p w:rsidR="009F7CF7" w:rsidRPr="00DB3904" w:rsidRDefault="009F7CF7" w:rsidP="005115B0">
            <w:pPr>
              <w:pStyle w:val="af2"/>
              <w:ind w:firstLine="0"/>
              <w:jc w:val="left"/>
              <w:rPr>
                <w:b/>
                <w:sz w:val="24"/>
                <w:szCs w:val="24"/>
              </w:rPr>
            </w:pPr>
            <w:r w:rsidRPr="00DB3904">
              <w:rPr>
                <w:b/>
                <w:sz w:val="24"/>
                <w:szCs w:val="24"/>
              </w:rPr>
              <w:t>Математика и информатика</w:t>
            </w:r>
          </w:p>
        </w:tc>
        <w:tc>
          <w:tcPr>
            <w:tcW w:w="2043" w:type="dxa"/>
          </w:tcPr>
          <w:p w:rsidR="009F7CF7" w:rsidRPr="00A25557" w:rsidRDefault="009F7CF7" w:rsidP="005115B0">
            <w:pPr>
              <w:pStyle w:val="af2"/>
              <w:ind w:firstLine="0"/>
              <w:jc w:val="left"/>
              <w:rPr>
                <w:sz w:val="24"/>
                <w:szCs w:val="24"/>
              </w:rPr>
            </w:pPr>
            <w:r w:rsidRPr="00A25557">
              <w:rPr>
                <w:sz w:val="24"/>
                <w:szCs w:val="24"/>
              </w:rPr>
              <w:t>Математика</w:t>
            </w:r>
          </w:p>
          <w:p w:rsidR="009F7CF7" w:rsidRPr="00A25557" w:rsidRDefault="009F7CF7" w:rsidP="005115B0">
            <w:pPr>
              <w:pStyle w:val="af2"/>
              <w:ind w:firstLine="0"/>
              <w:jc w:val="left"/>
              <w:rPr>
                <w:sz w:val="24"/>
                <w:szCs w:val="24"/>
              </w:rPr>
            </w:pPr>
            <w:r w:rsidRPr="00A25557">
              <w:rPr>
                <w:sz w:val="24"/>
                <w:szCs w:val="24"/>
              </w:rPr>
              <w:t>Алгебра</w:t>
            </w:r>
          </w:p>
          <w:p w:rsidR="009F7CF7" w:rsidRPr="00A25557" w:rsidRDefault="009F7CF7" w:rsidP="005115B0">
            <w:pPr>
              <w:pStyle w:val="af2"/>
              <w:ind w:firstLine="0"/>
              <w:jc w:val="left"/>
              <w:rPr>
                <w:sz w:val="24"/>
                <w:szCs w:val="24"/>
              </w:rPr>
            </w:pPr>
            <w:r w:rsidRPr="00A25557">
              <w:rPr>
                <w:sz w:val="24"/>
                <w:szCs w:val="24"/>
              </w:rPr>
              <w:t xml:space="preserve">Геометрия </w:t>
            </w:r>
          </w:p>
          <w:p w:rsidR="009F7CF7" w:rsidRPr="00A25557" w:rsidRDefault="009F7CF7" w:rsidP="005115B0">
            <w:pPr>
              <w:pStyle w:val="af2"/>
              <w:ind w:firstLine="0"/>
              <w:jc w:val="left"/>
              <w:rPr>
                <w:sz w:val="24"/>
                <w:szCs w:val="24"/>
              </w:rPr>
            </w:pPr>
            <w:r w:rsidRPr="00A25557">
              <w:rPr>
                <w:sz w:val="24"/>
                <w:szCs w:val="24"/>
              </w:rPr>
              <w:t>Информатика</w:t>
            </w:r>
          </w:p>
        </w:tc>
        <w:tc>
          <w:tcPr>
            <w:tcW w:w="5047" w:type="dxa"/>
          </w:tcPr>
          <w:p w:rsidR="009F7CF7" w:rsidRPr="00A25557" w:rsidRDefault="009F7CF7" w:rsidP="007778C7">
            <w:pPr>
              <w:pStyle w:val="af2"/>
              <w:rPr>
                <w:sz w:val="24"/>
                <w:szCs w:val="24"/>
              </w:rPr>
            </w:pPr>
            <w:r w:rsidRPr="00A25557">
              <w:rPr>
                <w:color w:val="000000"/>
                <w:sz w:val="24"/>
                <w:szCs w:val="24"/>
                <w:shd w:val="clear" w:color="auto" w:fill="FFFFFF"/>
              </w:rPr>
              <w:t>Формирование представлений о математике как универсальном языке науки, позволяющем описывать и изучать реальные процессы и явления; освоение языка математики в устной и письменной формах; развитие логического мышления, алгоритмической культуры, пространственного воображения, математического мышления; понимание роли информационных процессов как фундаментальной реальности окружающего мира; формирование способностей выделять основные информационные процессы в реальных ситуациях, оценивать окружающую информационную среду и формулировать предложения по ее улучшению</w:t>
            </w:r>
          </w:p>
        </w:tc>
      </w:tr>
      <w:tr w:rsidR="009F7CF7" w:rsidTr="007778C7">
        <w:tc>
          <w:tcPr>
            <w:tcW w:w="668" w:type="dxa"/>
          </w:tcPr>
          <w:p w:rsidR="009F7CF7" w:rsidRPr="00320739" w:rsidRDefault="009F7CF7" w:rsidP="007778C7">
            <w:pPr>
              <w:pStyle w:val="af2"/>
              <w:jc w:val="center"/>
              <w:rPr>
                <w:b/>
                <w:sz w:val="24"/>
                <w:szCs w:val="24"/>
              </w:rPr>
            </w:pPr>
            <w:r>
              <w:rPr>
                <w:b/>
                <w:sz w:val="24"/>
                <w:szCs w:val="24"/>
              </w:rPr>
              <w:t>5</w:t>
            </w:r>
          </w:p>
        </w:tc>
        <w:tc>
          <w:tcPr>
            <w:tcW w:w="2663" w:type="dxa"/>
          </w:tcPr>
          <w:p w:rsidR="009F7CF7" w:rsidRPr="00A25557" w:rsidRDefault="009F7CF7" w:rsidP="005115B0">
            <w:pPr>
              <w:pStyle w:val="af2"/>
              <w:ind w:firstLine="0"/>
              <w:jc w:val="left"/>
              <w:rPr>
                <w:sz w:val="24"/>
                <w:szCs w:val="24"/>
              </w:rPr>
            </w:pPr>
            <w:r w:rsidRPr="00A25557">
              <w:rPr>
                <w:b/>
                <w:bCs/>
                <w:color w:val="000000"/>
                <w:sz w:val="24"/>
                <w:szCs w:val="24"/>
                <w:shd w:val="clear" w:color="auto" w:fill="FFFFFF"/>
              </w:rPr>
              <w:t>Основы духовно-нравственной культуры народов России</w:t>
            </w:r>
          </w:p>
        </w:tc>
        <w:tc>
          <w:tcPr>
            <w:tcW w:w="2043" w:type="dxa"/>
          </w:tcPr>
          <w:p w:rsidR="009F7CF7" w:rsidRPr="004F215B" w:rsidRDefault="009F7CF7" w:rsidP="005115B0">
            <w:pPr>
              <w:pStyle w:val="af2"/>
              <w:ind w:firstLine="0"/>
              <w:jc w:val="left"/>
              <w:rPr>
                <w:sz w:val="24"/>
                <w:szCs w:val="24"/>
              </w:rPr>
            </w:pPr>
            <w:r w:rsidRPr="004F215B">
              <w:rPr>
                <w:bCs/>
                <w:color w:val="000000"/>
                <w:sz w:val="24"/>
                <w:szCs w:val="24"/>
                <w:shd w:val="clear" w:color="auto" w:fill="FFFFFF"/>
              </w:rPr>
              <w:t>Основы духовно-нравственной культуры народов России</w:t>
            </w:r>
          </w:p>
        </w:tc>
        <w:tc>
          <w:tcPr>
            <w:tcW w:w="5047" w:type="dxa"/>
          </w:tcPr>
          <w:p w:rsidR="009F7CF7" w:rsidRPr="00320739" w:rsidRDefault="009F7CF7" w:rsidP="007778C7">
            <w:pPr>
              <w:pStyle w:val="af2"/>
              <w:rPr>
                <w:color w:val="000000"/>
                <w:sz w:val="24"/>
                <w:szCs w:val="24"/>
                <w:shd w:val="clear" w:color="auto" w:fill="FFFFFF"/>
              </w:rPr>
            </w:pPr>
            <w:r w:rsidRPr="00A25557">
              <w:rPr>
                <w:color w:val="000000"/>
                <w:sz w:val="24"/>
                <w:szCs w:val="24"/>
                <w:shd w:val="clear" w:color="auto" w:fill="FFFFFF"/>
              </w:rPr>
              <w:t>Развитие способности к духовно-нравственному совершенствованию; формирование представлений о светской этике, культуре и истории традиционных религий в России, о значении моральных норм, нравственных ценностей и духовных идеалов для жизни человека и общества</w:t>
            </w:r>
            <w:r>
              <w:rPr>
                <w:color w:val="000000"/>
                <w:sz w:val="24"/>
                <w:szCs w:val="24"/>
                <w:shd w:val="clear" w:color="auto" w:fill="FFFFFF"/>
              </w:rPr>
              <w:t xml:space="preserve">. </w:t>
            </w:r>
          </w:p>
        </w:tc>
      </w:tr>
      <w:tr w:rsidR="009F7CF7" w:rsidTr="007778C7">
        <w:tc>
          <w:tcPr>
            <w:tcW w:w="668" w:type="dxa"/>
          </w:tcPr>
          <w:p w:rsidR="009F7CF7" w:rsidRPr="00320739" w:rsidRDefault="009F7CF7" w:rsidP="007778C7">
            <w:pPr>
              <w:pStyle w:val="af2"/>
              <w:jc w:val="center"/>
              <w:rPr>
                <w:b/>
                <w:sz w:val="24"/>
                <w:szCs w:val="24"/>
              </w:rPr>
            </w:pPr>
            <w:r>
              <w:rPr>
                <w:b/>
                <w:sz w:val="24"/>
                <w:szCs w:val="24"/>
              </w:rPr>
              <w:t>6</w:t>
            </w:r>
          </w:p>
        </w:tc>
        <w:tc>
          <w:tcPr>
            <w:tcW w:w="2663" w:type="dxa"/>
          </w:tcPr>
          <w:p w:rsidR="009F7CF7" w:rsidRPr="00A25557" w:rsidRDefault="009F7CF7" w:rsidP="005115B0">
            <w:pPr>
              <w:pStyle w:val="af2"/>
              <w:ind w:firstLine="0"/>
              <w:jc w:val="left"/>
              <w:rPr>
                <w:sz w:val="24"/>
                <w:szCs w:val="24"/>
              </w:rPr>
            </w:pPr>
            <w:r w:rsidRPr="00A25557">
              <w:rPr>
                <w:b/>
                <w:bCs/>
                <w:color w:val="000000"/>
                <w:sz w:val="24"/>
                <w:szCs w:val="24"/>
                <w:shd w:val="clear" w:color="auto" w:fill="FFFFFF"/>
              </w:rPr>
              <w:t>Естественнонаучные предметы</w:t>
            </w:r>
          </w:p>
        </w:tc>
        <w:tc>
          <w:tcPr>
            <w:tcW w:w="2043" w:type="dxa"/>
          </w:tcPr>
          <w:p w:rsidR="009F7CF7" w:rsidRPr="00A25557" w:rsidRDefault="009F7CF7" w:rsidP="005115B0">
            <w:pPr>
              <w:pStyle w:val="af2"/>
              <w:ind w:firstLine="0"/>
              <w:jc w:val="left"/>
              <w:rPr>
                <w:sz w:val="24"/>
                <w:szCs w:val="24"/>
              </w:rPr>
            </w:pPr>
            <w:r w:rsidRPr="00A25557">
              <w:rPr>
                <w:sz w:val="24"/>
                <w:szCs w:val="24"/>
              </w:rPr>
              <w:t>Физика</w:t>
            </w:r>
          </w:p>
          <w:p w:rsidR="009F7CF7" w:rsidRDefault="009F7CF7" w:rsidP="005115B0">
            <w:pPr>
              <w:pStyle w:val="af2"/>
              <w:ind w:firstLine="0"/>
              <w:jc w:val="left"/>
              <w:rPr>
                <w:sz w:val="24"/>
                <w:szCs w:val="24"/>
              </w:rPr>
            </w:pPr>
            <w:r w:rsidRPr="00A25557">
              <w:rPr>
                <w:sz w:val="24"/>
                <w:szCs w:val="24"/>
              </w:rPr>
              <w:t>Биология</w:t>
            </w:r>
          </w:p>
          <w:p w:rsidR="009F7CF7" w:rsidRPr="00A25557" w:rsidRDefault="009F7CF7" w:rsidP="005115B0">
            <w:pPr>
              <w:pStyle w:val="af2"/>
              <w:ind w:firstLine="0"/>
              <w:jc w:val="left"/>
              <w:rPr>
                <w:sz w:val="24"/>
                <w:szCs w:val="24"/>
              </w:rPr>
            </w:pPr>
            <w:r>
              <w:rPr>
                <w:sz w:val="24"/>
                <w:szCs w:val="24"/>
              </w:rPr>
              <w:t>Химия</w:t>
            </w:r>
          </w:p>
        </w:tc>
        <w:tc>
          <w:tcPr>
            <w:tcW w:w="5047" w:type="dxa"/>
          </w:tcPr>
          <w:p w:rsidR="009F7CF7" w:rsidRPr="00A25557" w:rsidRDefault="009F7CF7" w:rsidP="007778C7">
            <w:pPr>
              <w:pStyle w:val="af2"/>
              <w:rPr>
                <w:sz w:val="24"/>
                <w:szCs w:val="24"/>
              </w:rPr>
            </w:pPr>
            <w:r w:rsidRPr="00A25557">
              <w:rPr>
                <w:color w:val="000000"/>
                <w:sz w:val="24"/>
                <w:szCs w:val="24"/>
                <w:shd w:val="clear" w:color="auto" w:fill="FFFFFF"/>
              </w:rPr>
              <w:t>Формирование системы научных знаний о природе, ее фундаментальных законах для создания естественно-научной картины мира; формирование убежденности в познаваемости мира и достоверности научных методов; систематизация знаний о многообразии объектов и явлений природы, о закономерностях процессов и о законах природы для понимания возможности использования достижения естественных наук в развитии цивилизации; формирование экологического мышления, ценностного отношения к природе жизни; развитие познавательных интересов и интеллектуальных способностей</w:t>
            </w:r>
          </w:p>
        </w:tc>
      </w:tr>
      <w:tr w:rsidR="009F7CF7" w:rsidTr="007778C7">
        <w:tc>
          <w:tcPr>
            <w:tcW w:w="668" w:type="dxa"/>
          </w:tcPr>
          <w:p w:rsidR="009F7CF7" w:rsidRPr="00320739" w:rsidRDefault="009F7CF7" w:rsidP="007778C7">
            <w:pPr>
              <w:pStyle w:val="af2"/>
              <w:jc w:val="center"/>
              <w:rPr>
                <w:b/>
                <w:sz w:val="24"/>
                <w:szCs w:val="24"/>
              </w:rPr>
            </w:pPr>
            <w:r>
              <w:rPr>
                <w:b/>
                <w:sz w:val="24"/>
                <w:szCs w:val="24"/>
              </w:rPr>
              <w:t>7</w:t>
            </w:r>
          </w:p>
        </w:tc>
        <w:tc>
          <w:tcPr>
            <w:tcW w:w="2663" w:type="dxa"/>
          </w:tcPr>
          <w:p w:rsidR="009F7CF7" w:rsidRPr="00A25557" w:rsidRDefault="009F7CF7" w:rsidP="005115B0">
            <w:pPr>
              <w:pStyle w:val="af2"/>
              <w:ind w:firstLine="0"/>
              <w:jc w:val="left"/>
              <w:rPr>
                <w:sz w:val="24"/>
                <w:szCs w:val="24"/>
              </w:rPr>
            </w:pPr>
            <w:r w:rsidRPr="00A25557">
              <w:rPr>
                <w:b/>
                <w:bCs/>
                <w:color w:val="000000"/>
                <w:sz w:val="24"/>
                <w:szCs w:val="24"/>
                <w:shd w:val="clear" w:color="auto" w:fill="FFFFFF"/>
              </w:rPr>
              <w:t>Искусство</w:t>
            </w:r>
          </w:p>
        </w:tc>
        <w:tc>
          <w:tcPr>
            <w:tcW w:w="2043" w:type="dxa"/>
          </w:tcPr>
          <w:p w:rsidR="009F7CF7" w:rsidRPr="00A25557" w:rsidRDefault="009F7CF7" w:rsidP="005115B0">
            <w:pPr>
              <w:pStyle w:val="af2"/>
              <w:ind w:firstLine="0"/>
              <w:jc w:val="left"/>
              <w:rPr>
                <w:sz w:val="24"/>
                <w:szCs w:val="24"/>
              </w:rPr>
            </w:pPr>
            <w:r w:rsidRPr="00A25557">
              <w:rPr>
                <w:sz w:val="24"/>
                <w:szCs w:val="24"/>
              </w:rPr>
              <w:t>Изобразительное искусство Музыка</w:t>
            </w:r>
          </w:p>
          <w:p w:rsidR="009F7CF7" w:rsidRPr="00A25557" w:rsidRDefault="009F7CF7" w:rsidP="005115B0">
            <w:pPr>
              <w:pStyle w:val="af2"/>
              <w:ind w:firstLine="0"/>
              <w:jc w:val="left"/>
              <w:rPr>
                <w:sz w:val="24"/>
                <w:szCs w:val="24"/>
              </w:rPr>
            </w:pPr>
          </w:p>
        </w:tc>
        <w:tc>
          <w:tcPr>
            <w:tcW w:w="5047" w:type="dxa"/>
          </w:tcPr>
          <w:p w:rsidR="009F7CF7" w:rsidRPr="00A25557" w:rsidRDefault="009F7CF7" w:rsidP="007778C7">
            <w:pPr>
              <w:shd w:val="clear" w:color="auto" w:fill="FFFFFF"/>
              <w:spacing w:before="30" w:after="30"/>
              <w:jc w:val="both"/>
              <w:rPr>
                <w:rFonts w:ascii="Times New Roman" w:eastAsia="Times New Roman" w:hAnsi="Times New Roman"/>
                <w:color w:val="000000"/>
                <w:sz w:val="24"/>
                <w:szCs w:val="24"/>
              </w:rPr>
            </w:pPr>
            <w:r w:rsidRPr="00A25557">
              <w:rPr>
                <w:rFonts w:ascii="Times New Roman" w:eastAsia="Times New Roman" w:hAnsi="Times New Roman"/>
                <w:color w:val="000000"/>
                <w:sz w:val="24"/>
                <w:szCs w:val="24"/>
              </w:rPr>
              <w:t>Формирование художественной культуры обучающегося как неотъемлемой части его духовной культуры; формирование потребности в общении с произведениями изобразительного искусства и музыки; развитие эстетического и эмоционально-</w:t>
            </w:r>
            <w:r w:rsidRPr="00A25557">
              <w:rPr>
                <w:rFonts w:ascii="Times New Roman" w:eastAsia="Times New Roman" w:hAnsi="Times New Roman"/>
                <w:color w:val="000000"/>
                <w:sz w:val="24"/>
                <w:szCs w:val="24"/>
              </w:rPr>
              <w:lastRenderedPageBreak/>
              <w:t>ценностного отношения к миру, художественно-образного мышления, способности к сопереживанию, творческого воображения; освоение искусства во всем многообразии его видов и жанров; осознание</w:t>
            </w:r>
          </w:p>
          <w:tbl>
            <w:tblPr>
              <w:tblW w:w="0" w:type="auto"/>
              <w:shd w:val="clear" w:color="auto" w:fill="FFFFFF"/>
              <w:tblCellMar>
                <w:left w:w="0" w:type="dxa"/>
                <w:right w:w="0" w:type="dxa"/>
              </w:tblCellMar>
              <w:tblLook w:val="04A0"/>
            </w:tblPr>
            <w:tblGrid>
              <w:gridCol w:w="4831"/>
            </w:tblGrid>
            <w:tr w:rsidR="009F7CF7" w:rsidRPr="00A25557" w:rsidTr="007778C7">
              <w:trPr>
                <w:trHeight w:val="336"/>
              </w:trPr>
              <w:tc>
                <w:tcPr>
                  <w:tcW w:w="8777" w:type="dxa"/>
                  <w:tcBorders>
                    <w:top w:val="nil"/>
                    <w:left w:val="nil"/>
                    <w:bottom w:val="nil"/>
                    <w:right w:val="nil"/>
                  </w:tcBorders>
                  <w:shd w:val="clear" w:color="auto" w:fill="FFFFFF"/>
                  <w:tcMar>
                    <w:top w:w="0" w:type="dxa"/>
                    <w:left w:w="108" w:type="dxa"/>
                    <w:bottom w:w="0" w:type="dxa"/>
                    <w:right w:w="108" w:type="dxa"/>
                  </w:tcMar>
                  <w:hideMark/>
                </w:tcPr>
                <w:p w:rsidR="009F7CF7" w:rsidRPr="00A25557" w:rsidRDefault="009F7CF7" w:rsidP="007778C7">
                  <w:pPr>
                    <w:spacing w:before="30" w:after="30" w:line="240" w:lineRule="auto"/>
                    <w:ind w:left="-166"/>
                    <w:jc w:val="both"/>
                    <w:rPr>
                      <w:rFonts w:ascii="Times New Roman" w:eastAsia="Times New Roman" w:hAnsi="Times New Roman"/>
                      <w:sz w:val="24"/>
                      <w:szCs w:val="24"/>
                    </w:rPr>
                  </w:pPr>
                  <w:r w:rsidRPr="00A25557">
                    <w:rPr>
                      <w:rFonts w:ascii="Times New Roman" w:eastAsia="Times New Roman" w:hAnsi="Times New Roman"/>
                      <w:color w:val="000000"/>
                      <w:sz w:val="24"/>
                      <w:szCs w:val="24"/>
                    </w:rPr>
                    <w:t> образно-выразительной природы разных видов искусства, его воздействия на чело века; приобретение опыта художественно-творческой деятельности в различных видах искусства</w:t>
                  </w:r>
                </w:p>
              </w:tc>
            </w:tr>
          </w:tbl>
          <w:p w:rsidR="009F7CF7" w:rsidRPr="00A25557" w:rsidRDefault="009F7CF7" w:rsidP="007778C7">
            <w:pPr>
              <w:pStyle w:val="af2"/>
              <w:rPr>
                <w:sz w:val="24"/>
                <w:szCs w:val="24"/>
              </w:rPr>
            </w:pPr>
          </w:p>
        </w:tc>
      </w:tr>
      <w:tr w:rsidR="009F7CF7" w:rsidTr="007778C7">
        <w:tc>
          <w:tcPr>
            <w:tcW w:w="668" w:type="dxa"/>
          </w:tcPr>
          <w:p w:rsidR="009F7CF7" w:rsidRPr="00320739" w:rsidRDefault="009F7CF7" w:rsidP="007778C7">
            <w:pPr>
              <w:pStyle w:val="af2"/>
              <w:jc w:val="center"/>
              <w:rPr>
                <w:b/>
                <w:sz w:val="24"/>
                <w:szCs w:val="24"/>
              </w:rPr>
            </w:pPr>
            <w:r>
              <w:rPr>
                <w:b/>
                <w:sz w:val="24"/>
                <w:szCs w:val="24"/>
              </w:rPr>
              <w:lastRenderedPageBreak/>
              <w:t>8</w:t>
            </w:r>
          </w:p>
        </w:tc>
        <w:tc>
          <w:tcPr>
            <w:tcW w:w="2663" w:type="dxa"/>
          </w:tcPr>
          <w:p w:rsidR="009F7CF7" w:rsidRPr="00A25557" w:rsidRDefault="009F7CF7" w:rsidP="005115B0">
            <w:pPr>
              <w:pStyle w:val="af2"/>
              <w:ind w:firstLine="0"/>
              <w:jc w:val="left"/>
              <w:rPr>
                <w:sz w:val="24"/>
                <w:szCs w:val="24"/>
              </w:rPr>
            </w:pPr>
            <w:r w:rsidRPr="00A25557">
              <w:rPr>
                <w:b/>
                <w:bCs/>
                <w:color w:val="000000"/>
                <w:sz w:val="24"/>
                <w:szCs w:val="24"/>
                <w:shd w:val="clear" w:color="auto" w:fill="FFFFFF"/>
              </w:rPr>
              <w:t>Технология</w:t>
            </w:r>
          </w:p>
        </w:tc>
        <w:tc>
          <w:tcPr>
            <w:tcW w:w="2043" w:type="dxa"/>
          </w:tcPr>
          <w:p w:rsidR="009F7CF7" w:rsidRPr="00A25557" w:rsidRDefault="009F7CF7" w:rsidP="005115B0">
            <w:pPr>
              <w:pStyle w:val="af2"/>
              <w:ind w:firstLine="0"/>
              <w:jc w:val="left"/>
              <w:rPr>
                <w:sz w:val="24"/>
                <w:szCs w:val="24"/>
              </w:rPr>
            </w:pPr>
            <w:r w:rsidRPr="00A25557">
              <w:rPr>
                <w:sz w:val="24"/>
                <w:szCs w:val="24"/>
              </w:rPr>
              <w:t>Технология</w:t>
            </w:r>
          </w:p>
        </w:tc>
        <w:tc>
          <w:tcPr>
            <w:tcW w:w="5047" w:type="dxa"/>
          </w:tcPr>
          <w:p w:rsidR="009F7CF7" w:rsidRPr="00A25557" w:rsidRDefault="009F7CF7" w:rsidP="007778C7">
            <w:pPr>
              <w:pStyle w:val="af2"/>
              <w:rPr>
                <w:sz w:val="24"/>
                <w:szCs w:val="24"/>
              </w:rPr>
            </w:pPr>
            <w:r w:rsidRPr="00A25557">
              <w:rPr>
                <w:color w:val="000000"/>
                <w:sz w:val="24"/>
                <w:szCs w:val="24"/>
                <w:shd w:val="clear" w:color="auto" w:fill="FFFFFF"/>
              </w:rPr>
              <w:t>Формирование представлений о составляющих техносферы, о современном производстве и о распространенных в нем технологиях, о технологической культуре производства; овладение способами управления различными видами техники, необходимой в быту и на производстве; освоение технологического подхода как универсального алгоритма преобразующей и созидательной деятельности; развитие профессионального самоопределения в условиях рынка труда</w:t>
            </w:r>
          </w:p>
        </w:tc>
      </w:tr>
      <w:tr w:rsidR="009F7CF7" w:rsidTr="007778C7">
        <w:tc>
          <w:tcPr>
            <w:tcW w:w="668" w:type="dxa"/>
          </w:tcPr>
          <w:p w:rsidR="009F7CF7" w:rsidRPr="00320739" w:rsidRDefault="009F7CF7" w:rsidP="007778C7">
            <w:pPr>
              <w:pStyle w:val="af2"/>
              <w:jc w:val="center"/>
              <w:rPr>
                <w:b/>
                <w:sz w:val="24"/>
                <w:szCs w:val="24"/>
              </w:rPr>
            </w:pPr>
            <w:r w:rsidRPr="00320739">
              <w:rPr>
                <w:b/>
                <w:sz w:val="24"/>
                <w:szCs w:val="24"/>
              </w:rPr>
              <w:t>8</w:t>
            </w:r>
          </w:p>
        </w:tc>
        <w:tc>
          <w:tcPr>
            <w:tcW w:w="2663" w:type="dxa"/>
          </w:tcPr>
          <w:p w:rsidR="009F7CF7" w:rsidRPr="00A25557" w:rsidRDefault="009F7CF7" w:rsidP="005115B0">
            <w:pPr>
              <w:pStyle w:val="af2"/>
              <w:ind w:firstLine="0"/>
              <w:jc w:val="left"/>
              <w:rPr>
                <w:sz w:val="24"/>
                <w:szCs w:val="24"/>
              </w:rPr>
            </w:pPr>
            <w:r w:rsidRPr="00A25557">
              <w:rPr>
                <w:b/>
                <w:bCs/>
                <w:color w:val="000000"/>
                <w:sz w:val="24"/>
                <w:szCs w:val="24"/>
                <w:shd w:val="clear" w:color="auto" w:fill="FFFFFF"/>
              </w:rPr>
              <w:t>Физическая</w:t>
            </w:r>
            <w:r>
              <w:rPr>
                <w:b/>
                <w:bCs/>
                <w:color w:val="000000"/>
                <w:sz w:val="24"/>
                <w:szCs w:val="24"/>
                <w:shd w:val="clear" w:color="auto" w:fill="FFFFFF"/>
              </w:rPr>
              <w:t xml:space="preserve"> </w:t>
            </w:r>
            <w:r w:rsidRPr="00A25557">
              <w:rPr>
                <w:b/>
                <w:bCs/>
                <w:color w:val="000000"/>
                <w:sz w:val="24"/>
                <w:szCs w:val="24"/>
                <w:shd w:val="clear" w:color="auto" w:fill="FFFFFF"/>
              </w:rPr>
              <w:t>культура и основы безопасности жизнедеятельности</w:t>
            </w:r>
          </w:p>
        </w:tc>
        <w:tc>
          <w:tcPr>
            <w:tcW w:w="2043" w:type="dxa"/>
          </w:tcPr>
          <w:p w:rsidR="009F7CF7" w:rsidRDefault="009F7CF7" w:rsidP="005115B0">
            <w:pPr>
              <w:pStyle w:val="af2"/>
              <w:ind w:firstLine="0"/>
              <w:jc w:val="left"/>
              <w:rPr>
                <w:sz w:val="24"/>
                <w:szCs w:val="24"/>
              </w:rPr>
            </w:pPr>
            <w:r w:rsidRPr="00A25557">
              <w:rPr>
                <w:sz w:val="24"/>
                <w:szCs w:val="24"/>
              </w:rPr>
              <w:t xml:space="preserve">Физическая культура </w:t>
            </w:r>
          </w:p>
          <w:p w:rsidR="009F7CF7" w:rsidRPr="00A25557" w:rsidRDefault="009F7CF7" w:rsidP="005115B0">
            <w:pPr>
              <w:pStyle w:val="af2"/>
              <w:ind w:firstLine="0"/>
              <w:jc w:val="left"/>
              <w:rPr>
                <w:sz w:val="24"/>
                <w:szCs w:val="24"/>
              </w:rPr>
            </w:pPr>
            <w:r w:rsidRPr="00A25557">
              <w:rPr>
                <w:sz w:val="24"/>
                <w:szCs w:val="24"/>
              </w:rPr>
              <w:t>ОБЖ</w:t>
            </w:r>
          </w:p>
          <w:p w:rsidR="009F7CF7" w:rsidRPr="00A25557" w:rsidRDefault="009F7CF7" w:rsidP="005115B0">
            <w:pPr>
              <w:pStyle w:val="af2"/>
              <w:ind w:firstLine="0"/>
              <w:jc w:val="left"/>
              <w:rPr>
                <w:sz w:val="24"/>
                <w:szCs w:val="24"/>
              </w:rPr>
            </w:pPr>
          </w:p>
        </w:tc>
        <w:tc>
          <w:tcPr>
            <w:tcW w:w="5047" w:type="dxa"/>
          </w:tcPr>
          <w:p w:rsidR="009F7CF7" w:rsidRPr="00A25557" w:rsidRDefault="009F7CF7" w:rsidP="007778C7">
            <w:pPr>
              <w:pStyle w:val="af2"/>
              <w:rPr>
                <w:sz w:val="24"/>
                <w:szCs w:val="24"/>
              </w:rPr>
            </w:pPr>
            <w:r w:rsidRPr="00A25557">
              <w:rPr>
                <w:color w:val="000000"/>
                <w:sz w:val="24"/>
                <w:szCs w:val="24"/>
                <w:shd w:val="clear" w:color="auto" w:fill="FFFFFF"/>
              </w:rPr>
              <w:t>Укрепление здоровья; развитие основных физических качеств; освоение знаний о физической культуре и спорте, обучение навыкам самостоятельных занятий физическими упражнениями; освоение учащимися разнообразных спортивных и прикладных умений и навыков; формирование у учащихся модели безопасного поведения в повседневной жизни и в 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 жизнедеятельности</w:t>
            </w:r>
          </w:p>
        </w:tc>
      </w:tr>
    </w:tbl>
    <w:p w:rsidR="00531465" w:rsidRPr="00603F3D" w:rsidRDefault="00531465" w:rsidP="00531465">
      <w:pPr>
        <w:pStyle w:val="ConsPlusNormal"/>
        <w:spacing w:line="360" w:lineRule="auto"/>
        <w:jc w:val="both"/>
        <w:rPr>
          <w:rFonts w:ascii="Times New Roman" w:hAnsi="Times New Roman" w:cs="Times New Roman"/>
          <w:sz w:val="28"/>
          <w:szCs w:val="28"/>
        </w:rPr>
      </w:pPr>
    </w:p>
    <w:p w:rsidR="00603F3D" w:rsidRPr="0074495D" w:rsidRDefault="00603F3D" w:rsidP="00603F3D">
      <w:pPr>
        <w:pStyle w:val="2"/>
      </w:pPr>
      <w:r w:rsidRPr="0074495D">
        <w:t>Вариант № 1</w:t>
      </w:r>
    </w:p>
    <w:p w:rsidR="00603F3D" w:rsidRPr="0074495D" w:rsidRDefault="00603F3D" w:rsidP="00603F3D">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Примерный недельный учебный план основного общего образования </w:t>
      </w:r>
      <w:r>
        <w:rPr>
          <w:rFonts w:ascii="Times New Roman" w:hAnsi="Times New Roman"/>
          <w:b/>
          <w:bCs/>
          <w:sz w:val="28"/>
          <w:szCs w:val="28"/>
        </w:rPr>
        <w:t xml:space="preserve">  </w:t>
      </w:r>
      <w:r w:rsidRPr="00451381">
        <w:rPr>
          <w:rFonts w:ascii="Times New Roman" w:hAnsi="Times New Roman"/>
          <w:b/>
          <w:bCs/>
          <w:sz w:val="28"/>
          <w:szCs w:val="28"/>
        </w:rPr>
        <w:t>(5-дневка)</w:t>
      </w:r>
    </w:p>
    <w:p w:rsidR="00603F3D" w:rsidRPr="0074495D" w:rsidRDefault="00603F3D" w:rsidP="00603F3D">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(минимальный в расчете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03"/>
        <w:gridCol w:w="721"/>
        <w:gridCol w:w="17"/>
        <w:gridCol w:w="708"/>
        <w:gridCol w:w="746"/>
        <w:gridCol w:w="706"/>
        <w:gridCol w:w="919"/>
      </w:tblGrid>
      <w:tr w:rsidR="00603F3D" w:rsidRPr="0074495D" w:rsidTr="005255AC">
        <w:trPr>
          <w:trHeight w:val="545"/>
          <w:jc w:val="center"/>
        </w:trPr>
        <w:tc>
          <w:tcPr>
            <w:tcW w:w="2719" w:type="dxa"/>
            <w:vMerge w:val="restart"/>
          </w:tcPr>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265" w:type="dxa"/>
            <w:vMerge w:val="restart"/>
            <w:tcBorders>
              <w:tr2bl w:val="single" w:sz="4" w:space="0" w:color="auto"/>
            </w:tcBorders>
          </w:tcPr>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603F3D" w:rsidRPr="0074495D" w:rsidRDefault="00603F3D" w:rsidP="005255AC">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520" w:type="dxa"/>
            <w:gridSpan w:val="7"/>
          </w:tcPr>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603F3D" w:rsidRPr="0074495D" w:rsidTr="005255AC">
        <w:trPr>
          <w:trHeight w:val="317"/>
          <w:jc w:val="center"/>
        </w:trPr>
        <w:tc>
          <w:tcPr>
            <w:tcW w:w="2719" w:type="dxa"/>
            <w:vMerge/>
          </w:tcPr>
          <w:p w:rsidR="00603F3D" w:rsidRPr="0074495D" w:rsidRDefault="00603F3D" w:rsidP="005255AC">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603F3D" w:rsidRPr="0074495D" w:rsidRDefault="00603F3D" w:rsidP="005255AC">
            <w:pPr>
              <w:spacing w:after="0" w:line="240" w:lineRule="auto"/>
              <w:jc w:val="both"/>
              <w:rPr>
                <w:rFonts w:ascii="Times New Roman" w:hAnsi="Times New Roman"/>
                <w:b/>
                <w:bCs/>
                <w:sz w:val="28"/>
                <w:szCs w:val="28"/>
              </w:rPr>
            </w:pPr>
          </w:p>
        </w:tc>
        <w:tc>
          <w:tcPr>
            <w:tcW w:w="759" w:type="dxa"/>
          </w:tcPr>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741" w:type="dxa"/>
          </w:tcPr>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89" w:type="dxa"/>
            <w:gridSpan w:val="2"/>
          </w:tcPr>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tcPr>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66" w:type="dxa"/>
          </w:tcPr>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19" w:type="dxa"/>
          </w:tcPr>
          <w:p w:rsidR="00603F3D" w:rsidRPr="0074495D" w:rsidRDefault="00603F3D" w:rsidP="005255AC">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603F3D" w:rsidRPr="0074495D" w:rsidTr="005255AC">
        <w:trPr>
          <w:trHeight w:val="315"/>
          <w:jc w:val="center"/>
        </w:trPr>
        <w:tc>
          <w:tcPr>
            <w:tcW w:w="2719" w:type="dxa"/>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520" w:type="dxa"/>
            <w:gridSpan w:val="7"/>
          </w:tcPr>
          <w:p w:rsidR="00603F3D" w:rsidRPr="0074495D" w:rsidRDefault="00603F3D" w:rsidP="005255AC">
            <w:pPr>
              <w:spacing w:after="0" w:line="288" w:lineRule="auto"/>
              <w:jc w:val="both"/>
              <w:rPr>
                <w:rFonts w:ascii="Times New Roman" w:hAnsi="Times New Roman"/>
                <w:b/>
                <w:bCs/>
                <w:sz w:val="28"/>
                <w:szCs w:val="28"/>
              </w:rPr>
            </w:pPr>
          </w:p>
        </w:tc>
      </w:tr>
      <w:tr w:rsidR="00603F3D" w:rsidRPr="0074495D" w:rsidTr="005255AC">
        <w:trPr>
          <w:trHeight w:val="330"/>
          <w:jc w:val="center"/>
        </w:trPr>
        <w:tc>
          <w:tcPr>
            <w:tcW w:w="2719" w:type="dxa"/>
            <w:vMerge w:val="restart"/>
          </w:tcPr>
          <w:p w:rsidR="00603F3D" w:rsidRDefault="00603F3D" w:rsidP="005255AC">
            <w:pPr>
              <w:spacing w:after="0" w:line="288" w:lineRule="auto"/>
              <w:jc w:val="both"/>
              <w:rPr>
                <w:rFonts w:ascii="Times New Roman" w:hAnsi="Times New Roman"/>
                <w:bCs/>
                <w:sz w:val="28"/>
                <w:szCs w:val="28"/>
              </w:rPr>
            </w:pPr>
          </w:p>
          <w:p w:rsidR="00603F3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 xml:space="preserve">Русский  язык  и  </w:t>
            </w:r>
          </w:p>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Литература</w:t>
            </w: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4</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4</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4</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19</w:t>
            </w:r>
          </w:p>
        </w:tc>
      </w:tr>
      <w:tr w:rsidR="00603F3D" w:rsidRPr="0074495D" w:rsidTr="005255AC">
        <w:trPr>
          <w:trHeight w:val="375"/>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r>
              <w:rPr>
                <w:rFonts w:ascii="Times New Roman" w:hAnsi="Times New Roman"/>
                <w:bCs/>
                <w:sz w:val="28"/>
                <w:szCs w:val="28"/>
              </w:rPr>
              <w:t>1</w:t>
            </w:r>
          </w:p>
        </w:tc>
      </w:tr>
      <w:tr w:rsidR="00603F3D" w:rsidRPr="0074495D" w:rsidTr="005255AC">
        <w:trPr>
          <w:trHeight w:val="375"/>
          <w:jc w:val="center"/>
        </w:trPr>
        <w:tc>
          <w:tcPr>
            <w:tcW w:w="2719" w:type="dxa"/>
            <w:vMerge w:val="restart"/>
          </w:tcPr>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Родной  язык  и  родная литература</w:t>
            </w:r>
          </w:p>
        </w:tc>
        <w:tc>
          <w:tcPr>
            <w:tcW w:w="2265" w:type="dxa"/>
          </w:tcPr>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Родной  язык</w:t>
            </w:r>
          </w:p>
        </w:tc>
        <w:tc>
          <w:tcPr>
            <w:tcW w:w="759"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762" w:type="dxa"/>
            <w:gridSpan w:val="2"/>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768"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746"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566"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919"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5</w:t>
            </w:r>
          </w:p>
        </w:tc>
      </w:tr>
      <w:tr w:rsidR="00603F3D" w:rsidRPr="0074495D" w:rsidTr="005255AC">
        <w:trPr>
          <w:trHeight w:val="375"/>
          <w:jc w:val="center"/>
        </w:trPr>
        <w:tc>
          <w:tcPr>
            <w:tcW w:w="2719" w:type="dxa"/>
            <w:vMerge/>
          </w:tcPr>
          <w:p w:rsidR="00603F3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Родная  литература</w:t>
            </w:r>
          </w:p>
        </w:tc>
        <w:tc>
          <w:tcPr>
            <w:tcW w:w="759"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762" w:type="dxa"/>
            <w:gridSpan w:val="2"/>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768"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746"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566" w:type="dxa"/>
            <w:vAlign w:val="bottom"/>
          </w:tcPr>
          <w:p w:rsidR="00603F3D" w:rsidRPr="00451381" w:rsidRDefault="00603F3D" w:rsidP="005255AC">
            <w:pPr>
              <w:spacing w:after="0" w:line="288" w:lineRule="auto"/>
              <w:jc w:val="center"/>
              <w:rPr>
                <w:rFonts w:ascii="Times New Roman" w:hAnsi="Times New Roman"/>
                <w:bCs/>
                <w:sz w:val="28"/>
                <w:szCs w:val="28"/>
              </w:rPr>
            </w:pPr>
          </w:p>
        </w:tc>
        <w:tc>
          <w:tcPr>
            <w:tcW w:w="919"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4</w:t>
            </w:r>
          </w:p>
        </w:tc>
      </w:tr>
      <w:tr w:rsidR="00603F3D" w:rsidRPr="0074495D" w:rsidTr="005255AC">
        <w:trPr>
          <w:trHeight w:val="360"/>
          <w:jc w:val="center"/>
        </w:trPr>
        <w:tc>
          <w:tcPr>
            <w:tcW w:w="2719" w:type="dxa"/>
            <w:vMerge w:val="restart"/>
          </w:tcPr>
          <w:p w:rsidR="00603F3D" w:rsidRDefault="00603F3D" w:rsidP="005255AC">
            <w:pPr>
              <w:spacing w:after="0" w:line="288" w:lineRule="auto"/>
              <w:jc w:val="both"/>
              <w:rPr>
                <w:rFonts w:ascii="Times New Roman" w:hAnsi="Times New Roman"/>
                <w:bCs/>
                <w:sz w:val="28"/>
                <w:szCs w:val="28"/>
              </w:rPr>
            </w:pPr>
          </w:p>
          <w:p w:rsidR="00603F3D" w:rsidRDefault="00603F3D" w:rsidP="005255AC">
            <w:pPr>
              <w:spacing w:after="0" w:line="288" w:lineRule="auto"/>
              <w:jc w:val="both"/>
              <w:rPr>
                <w:rFonts w:ascii="Times New Roman" w:hAnsi="Times New Roman"/>
                <w:bCs/>
                <w:sz w:val="28"/>
                <w:szCs w:val="28"/>
              </w:rPr>
            </w:pPr>
          </w:p>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Иностранные  языки</w:t>
            </w: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r>
              <w:rPr>
                <w:rFonts w:ascii="Times New Roman" w:hAnsi="Times New Roman"/>
                <w:bCs/>
                <w:sz w:val="28"/>
                <w:szCs w:val="28"/>
              </w:rPr>
              <w:t xml:space="preserve"> (английский)</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603F3D" w:rsidRPr="0074495D" w:rsidTr="005255AC">
        <w:trPr>
          <w:trHeight w:val="360"/>
          <w:jc w:val="center"/>
        </w:trPr>
        <w:tc>
          <w:tcPr>
            <w:tcW w:w="2719" w:type="dxa"/>
            <w:vMerge/>
          </w:tcPr>
          <w:p w:rsidR="00603F3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Второй иностранный  язык (немецкий)</w:t>
            </w:r>
          </w:p>
        </w:tc>
        <w:tc>
          <w:tcPr>
            <w:tcW w:w="759"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0,5</w:t>
            </w:r>
          </w:p>
        </w:tc>
        <w:tc>
          <w:tcPr>
            <w:tcW w:w="762" w:type="dxa"/>
            <w:gridSpan w:val="2"/>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0,5</w:t>
            </w:r>
          </w:p>
        </w:tc>
        <w:tc>
          <w:tcPr>
            <w:tcW w:w="768"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746"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566"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w:t>
            </w:r>
          </w:p>
        </w:tc>
        <w:tc>
          <w:tcPr>
            <w:tcW w:w="919"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4</w:t>
            </w:r>
          </w:p>
        </w:tc>
      </w:tr>
      <w:tr w:rsidR="00603F3D" w:rsidRPr="0074495D" w:rsidTr="005255AC">
        <w:trPr>
          <w:trHeight w:val="360"/>
          <w:jc w:val="center"/>
        </w:trPr>
        <w:tc>
          <w:tcPr>
            <w:tcW w:w="2719" w:type="dxa"/>
            <w:vMerge w:val="restart"/>
          </w:tcPr>
          <w:p w:rsidR="00603F3D" w:rsidRDefault="00603F3D" w:rsidP="005255AC">
            <w:pPr>
              <w:spacing w:after="0" w:line="288" w:lineRule="auto"/>
              <w:jc w:val="both"/>
              <w:rPr>
                <w:rFonts w:ascii="Times New Roman" w:hAnsi="Times New Roman"/>
                <w:bCs/>
                <w:sz w:val="28"/>
                <w:szCs w:val="28"/>
              </w:rPr>
            </w:pPr>
          </w:p>
          <w:p w:rsidR="00603F3D" w:rsidRDefault="00603F3D" w:rsidP="005255AC">
            <w:pPr>
              <w:spacing w:after="0" w:line="288" w:lineRule="auto"/>
              <w:jc w:val="both"/>
              <w:rPr>
                <w:rFonts w:ascii="Times New Roman" w:hAnsi="Times New Roman"/>
                <w:bCs/>
                <w:sz w:val="28"/>
                <w:szCs w:val="28"/>
              </w:rPr>
            </w:pPr>
          </w:p>
          <w:p w:rsidR="00603F3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w:t>
            </w:r>
          </w:p>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научные предметы</w:t>
            </w:r>
          </w:p>
        </w:tc>
        <w:tc>
          <w:tcPr>
            <w:tcW w:w="2265" w:type="dxa"/>
          </w:tcPr>
          <w:p w:rsidR="00603F3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r>
              <w:rPr>
                <w:rFonts w:ascii="Times New Roman" w:hAnsi="Times New Roman"/>
                <w:bCs/>
                <w:sz w:val="28"/>
                <w:szCs w:val="28"/>
              </w:rPr>
              <w:t xml:space="preserve">  России</w:t>
            </w:r>
          </w:p>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Всеобщая история</w:t>
            </w:r>
          </w:p>
        </w:tc>
        <w:tc>
          <w:tcPr>
            <w:tcW w:w="759" w:type="dxa"/>
            <w:vAlign w:val="bottom"/>
          </w:tcPr>
          <w:p w:rsidR="00603F3D" w:rsidRPr="0074495D" w:rsidRDefault="00603F3D" w:rsidP="005255AC">
            <w:pPr>
              <w:spacing w:after="0" w:line="288" w:lineRule="auto"/>
              <w:rPr>
                <w:rFonts w:ascii="Times New Roman" w:hAnsi="Times New Roman"/>
                <w:bCs/>
                <w:sz w:val="28"/>
                <w:szCs w:val="28"/>
              </w:rPr>
            </w:pPr>
            <w:r>
              <w:rPr>
                <w:rFonts w:ascii="Times New Roman" w:hAnsi="Times New Roman"/>
                <w:bCs/>
                <w:sz w:val="28"/>
                <w:szCs w:val="28"/>
              </w:rPr>
              <w:t xml:space="preserve">  </w:t>
            </w:r>
            <w:r w:rsidRPr="0074495D">
              <w:rPr>
                <w:rFonts w:ascii="Times New Roman" w:hAnsi="Times New Roman"/>
                <w:bCs/>
                <w:sz w:val="28"/>
                <w:szCs w:val="28"/>
              </w:rPr>
              <w:t>2</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603F3D" w:rsidRPr="0074495D" w:rsidTr="005255AC">
        <w:trPr>
          <w:trHeight w:val="427"/>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603F3D" w:rsidRPr="0074495D" w:rsidTr="005255AC">
        <w:trPr>
          <w:trHeight w:val="385"/>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8" w:type="dxa"/>
            <w:vAlign w:val="bottom"/>
          </w:tcPr>
          <w:p w:rsidR="00603F3D" w:rsidRPr="00576C08" w:rsidRDefault="00603F3D" w:rsidP="005255AC">
            <w:pPr>
              <w:spacing w:after="0" w:line="288" w:lineRule="auto"/>
              <w:jc w:val="center"/>
              <w:rPr>
                <w:rFonts w:ascii="Times New Roman" w:hAnsi="Times New Roman"/>
                <w:b/>
                <w:bCs/>
                <w:sz w:val="28"/>
                <w:szCs w:val="28"/>
              </w:rPr>
            </w:pPr>
            <w:r>
              <w:rPr>
                <w:rFonts w:ascii="Times New Roman" w:hAnsi="Times New Roman"/>
                <w:b/>
                <w:bCs/>
                <w:sz w:val="28"/>
                <w:szCs w:val="28"/>
              </w:rPr>
              <w:t>2</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603F3D" w:rsidRPr="0074495D" w:rsidTr="005255AC">
        <w:trPr>
          <w:trHeight w:val="402"/>
          <w:jc w:val="center"/>
        </w:trPr>
        <w:tc>
          <w:tcPr>
            <w:tcW w:w="2719" w:type="dxa"/>
            <w:vMerge w:val="restart"/>
          </w:tcPr>
          <w:p w:rsidR="00603F3D" w:rsidRDefault="00603F3D" w:rsidP="005255AC">
            <w:pPr>
              <w:spacing w:after="0" w:line="288" w:lineRule="auto"/>
              <w:jc w:val="both"/>
              <w:rPr>
                <w:rFonts w:ascii="Times New Roman" w:hAnsi="Times New Roman"/>
                <w:bCs/>
                <w:sz w:val="28"/>
                <w:szCs w:val="28"/>
              </w:rPr>
            </w:pPr>
          </w:p>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Математика  и  Информатика</w:t>
            </w:r>
          </w:p>
        </w:tc>
        <w:tc>
          <w:tcPr>
            <w:tcW w:w="2265" w:type="dxa"/>
          </w:tcPr>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Математика</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5</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5</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10</w:t>
            </w:r>
          </w:p>
        </w:tc>
      </w:tr>
      <w:tr w:rsidR="00603F3D" w:rsidRPr="0074495D" w:rsidTr="005255AC">
        <w:trPr>
          <w:trHeight w:val="234"/>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Алгебра</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3</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9</w:t>
            </w:r>
          </w:p>
        </w:tc>
      </w:tr>
      <w:tr w:rsidR="00603F3D" w:rsidRPr="0074495D" w:rsidTr="005255AC">
        <w:trPr>
          <w:trHeight w:val="318"/>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Геометрия</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603F3D" w:rsidRPr="0074495D" w:rsidTr="005255AC">
        <w:trPr>
          <w:trHeight w:val="318"/>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603F3D" w:rsidRPr="0074495D" w:rsidTr="005255AC">
        <w:trPr>
          <w:trHeight w:val="318"/>
          <w:jc w:val="center"/>
        </w:trPr>
        <w:tc>
          <w:tcPr>
            <w:tcW w:w="2719" w:type="dxa"/>
          </w:tcPr>
          <w:p w:rsidR="00603F3D" w:rsidRPr="0074495D" w:rsidRDefault="00603F3D" w:rsidP="005255AC">
            <w:pPr>
              <w:spacing w:after="0" w:line="288" w:lineRule="auto"/>
              <w:jc w:val="both"/>
              <w:rPr>
                <w:rFonts w:ascii="Times New Roman" w:hAnsi="Times New Roman"/>
                <w:bCs/>
                <w:sz w:val="28"/>
                <w:szCs w:val="28"/>
              </w:rPr>
            </w:pPr>
            <w:r>
              <w:rPr>
                <w:rFonts w:ascii="Times New Roman" w:hAnsi="Times New Roman"/>
                <w:bCs/>
                <w:sz w:val="28"/>
                <w:szCs w:val="28"/>
              </w:rPr>
              <w:t>Основы  духовно – нравственной  культуры  народов  России</w:t>
            </w:r>
          </w:p>
        </w:tc>
        <w:tc>
          <w:tcPr>
            <w:tcW w:w="2265" w:type="dxa"/>
          </w:tcPr>
          <w:p w:rsidR="00603F3D" w:rsidRDefault="00603F3D" w:rsidP="005255AC">
            <w:pPr>
              <w:spacing w:after="0" w:line="288" w:lineRule="auto"/>
              <w:jc w:val="both"/>
              <w:rPr>
                <w:rFonts w:ascii="Times New Roman" w:hAnsi="Times New Roman"/>
                <w:bCs/>
                <w:sz w:val="28"/>
                <w:szCs w:val="28"/>
              </w:rPr>
            </w:pPr>
          </w:p>
        </w:tc>
        <w:tc>
          <w:tcPr>
            <w:tcW w:w="759"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О,5</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8" w:type="dxa"/>
            <w:vAlign w:val="bottom"/>
          </w:tcPr>
          <w:p w:rsidR="00603F3D" w:rsidRDefault="00603F3D" w:rsidP="005255AC">
            <w:pPr>
              <w:spacing w:after="0" w:line="288" w:lineRule="auto"/>
              <w:jc w:val="center"/>
              <w:rPr>
                <w:rFonts w:ascii="Times New Roman" w:hAnsi="Times New Roman"/>
                <w:bCs/>
                <w:sz w:val="28"/>
                <w:szCs w:val="28"/>
              </w:rPr>
            </w:pPr>
          </w:p>
        </w:tc>
        <w:tc>
          <w:tcPr>
            <w:tcW w:w="746" w:type="dxa"/>
            <w:vAlign w:val="bottom"/>
          </w:tcPr>
          <w:p w:rsidR="00603F3D" w:rsidRDefault="00603F3D" w:rsidP="005255AC">
            <w:pPr>
              <w:spacing w:after="0" w:line="288" w:lineRule="auto"/>
              <w:jc w:val="center"/>
              <w:rPr>
                <w:rFonts w:ascii="Times New Roman" w:hAnsi="Times New Roman"/>
                <w:bCs/>
                <w:sz w:val="28"/>
                <w:szCs w:val="28"/>
              </w:rPr>
            </w:pPr>
          </w:p>
        </w:tc>
        <w:tc>
          <w:tcPr>
            <w:tcW w:w="566" w:type="dxa"/>
            <w:vAlign w:val="bottom"/>
          </w:tcPr>
          <w:p w:rsidR="00603F3D" w:rsidRDefault="00603F3D" w:rsidP="005255AC">
            <w:pPr>
              <w:spacing w:after="0" w:line="288" w:lineRule="auto"/>
              <w:jc w:val="center"/>
              <w:rPr>
                <w:rFonts w:ascii="Times New Roman" w:hAnsi="Times New Roman"/>
                <w:bCs/>
                <w:sz w:val="28"/>
                <w:szCs w:val="28"/>
              </w:rPr>
            </w:pPr>
          </w:p>
        </w:tc>
        <w:tc>
          <w:tcPr>
            <w:tcW w:w="919" w:type="dxa"/>
            <w:vAlign w:val="bottom"/>
          </w:tcPr>
          <w:p w:rsidR="00603F3D" w:rsidRDefault="00603F3D" w:rsidP="005255AC">
            <w:pPr>
              <w:spacing w:after="0" w:line="288" w:lineRule="auto"/>
              <w:jc w:val="center"/>
              <w:rPr>
                <w:rFonts w:ascii="Times New Roman" w:hAnsi="Times New Roman"/>
                <w:bCs/>
                <w:sz w:val="28"/>
                <w:szCs w:val="28"/>
              </w:rPr>
            </w:pPr>
          </w:p>
        </w:tc>
      </w:tr>
      <w:tr w:rsidR="00603F3D" w:rsidRPr="0074495D" w:rsidTr="005255AC">
        <w:trPr>
          <w:trHeight w:val="181"/>
          <w:jc w:val="center"/>
        </w:trPr>
        <w:tc>
          <w:tcPr>
            <w:tcW w:w="2719" w:type="dxa"/>
            <w:vMerge w:val="restart"/>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603F3D" w:rsidRPr="0074495D" w:rsidTr="005255AC">
        <w:trPr>
          <w:trHeight w:val="215"/>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603F3D" w:rsidRPr="0074495D" w:rsidTr="005255AC">
        <w:trPr>
          <w:trHeight w:val="251"/>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8" w:type="dxa"/>
            <w:vAlign w:val="bottom"/>
          </w:tcPr>
          <w:p w:rsidR="00603F3D" w:rsidRPr="0050664B" w:rsidRDefault="00603F3D" w:rsidP="005255AC">
            <w:pPr>
              <w:spacing w:after="0" w:line="288" w:lineRule="auto"/>
              <w:jc w:val="center"/>
              <w:rPr>
                <w:rFonts w:ascii="Times New Roman" w:hAnsi="Times New Roman"/>
                <w:bCs/>
                <w:color w:val="000000" w:themeColor="text1"/>
                <w:sz w:val="28"/>
                <w:szCs w:val="28"/>
              </w:rPr>
            </w:pPr>
            <w:r w:rsidRPr="0050664B">
              <w:rPr>
                <w:rFonts w:ascii="Times New Roman" w:hAnsi="Times New Roman"/>
                <w:bCs/>
                <w:color w:val="000000" w:themeColor="text1"/>
                <w:sz w:val="28"/>
                <w:szCs w:val="28"/>
              </w:rPr>
              <w:t>1</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603F3D" w:rsidRPr="0074495D" w:rsidTr="005255AC">
        <w:trPr>
          <w:trHeight w:val="251"/>
          <w:jc w:val="center"/>
        </w:trPr>
        <w:tc>
          <w:tcPr>
            <w:tcW w:w="2719" w:type="dxa"/>
            <w:vMerge w:val="restart"/>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0,5</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3,5</w:t>
            </w:r>
          </w:p>
        </w:tc>
      </w:tr>
      <w:tr w:rsidR="00603F3D" w:rsidRPr="0074495D" w:rsidTr="005255AC">
        <w:trPr>
          <w:trHeight w:val="215"/>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0,5</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3,5</w:t>
            </w:r>
          </w:p>
        </w:tc>
      </w:tr>
      <w:tr w:rsidR="00603F3D" w:rsidRPr="0074495D" w:rsidTr="005255AC">
        <w:trPr>
          <w:trHeight w:val="301"/>
          <w:jc w:val="center"/>
        </w:trPr>
        <w:tc>
          <w:tcPr>
            <w:tcW w:w="2719"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603F3D" w:rsidRPr="0074495D" w:rsidTr="005255AC">
        <w:trPr>
          <w:trHeight w:val="413"/>
          <w:jc w:val="center"/>
        </w:trPr>
        <w:tc>
          <w:tcPr>
            <w:tcW w:w="2719" w:type="dxa"/>
            <w:vMerge w:val="restart"/>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6"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603F3D" w:rsidRPr="0074495D" w:rsidTr="005255AC">
        <w:trPr>
          <w:trHeight w:val="385"/>
          <w:jc w:val="center"/>
        </w:trPr>
        <w:tc>
          <w:tcPr>
            <w:tcW w:w="2719" w:type="dxa"/>
            <w:vMerge/>
          </w:tcPr>
          <w:p w:rsidR="00603F3D" w:rsidRPr="0074495D" w:rsidRDefault="00603F3D" w:rsidP="005255AC">
            <w:pPr>
              <w:spacing w:after="0" w:line="288" w:lineRule="auto"/>
              <w:jc w:val="both"/>
              <w:rPr>
                <w:rFonts w:ascii="Times New Roman" w:hAnsi="Times New Roman"/>
                <w:bCs/>
                <w:sz w:val="28"/>
                <w:szCs w:val="28"/>
              </w:rPr>
            </w:pPr>
          </w:p>
        </w:tc>
        <w:tc>
          <w:tcPr>
            <w:tcW w:w="2265" w:type="dxa"/>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59"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2</w:t>
            </w:r>
          </w:p>
        </w:tc>
        <w:tc>
          <w:tcPr>
            <w:tcW w:w="762" w:type="dxa"/>
            <w:gridSpan w:val="2"/>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2</w:t>
            </w:r>
          </w:p>
        </w:tc>
        <w:tc>
          <w:tcPr>
            <w:tcW w:w="768"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2</w:t>
            </w:r>
          </w:p>
        </w:tc>
        <w:tc>
          <w:tcPr>
            <w:tcW w:w="746"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2</w:t>
            </w:r>
          </w:p>
        </w:tc>
        <w:tc>
          <w:tcPr>
            <w:tcW w:w="566"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2</w:t>
            </w:r>
          </w:p>
        </w:tc>
        <w:tc>
          <w:tcPr>
            <w:tcW w:w="919" w:type="dxa"/>
            <w:vAlign w:val="bottom"/>
          </w:tcPr>
          <w:p w:rsidR="00603F3D" w:rsidRPr="00451381" w:rsidRDefault="00603F3D" w:rsidP="005255AC">
            <w:pPr>
              <w:spacing w:after="0" w:line="288" w:lineRule="auto"/>
              <w:jc w:val="center"/>
              <w:rPr>
                <w:rFonts w:ascii="Times New Roman" w:hAnsi="Times New Roman"/>
                <w:bCs/>
                <w:sz w:val="28"/>
                <w:szCs w:val="28"/>
              </w:rPr>
            </w:pPr>
            <w:r w:rsidRPr="00451381">
              <w:rPr>
                <w:rFonts w:ascii="Times New Roman" w:hAnsi="Times New Roman"/>
                <w:bCs/>
                <w:sz w:val="28"/>
                <w:szCs w:val="28"/>
              </w:rPr>
              <w:t>10</w:t>
            </w:r>
          </w:p>
        </w:tc>
      </w:tr>
      <w:tr w:rsidR="00603F3D" w:rsidRPr="0074495D" w:rsidTr="005255AC">
        <w:trPr>
          <w:trHeight w:val="284"/>
          <w:jc w:val="center"/>
        </w:trPr>
        <w:tc>
          <w:tcPr>
            <w:tcW w:w="4984" w:type="dxa"/>
            <w:gridSpan w:val="2"/>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lastRenderedPageBreak/>
              <w:t>Итого</w:t>
            </w:r>
          </w:p>
        </w:tc>
        <w:tc>
          <w:tcPr>
            <w:tcW w:w="759" w:type="dxa"/>
            <w:vAlign w:val="bottom"/>
          </w:tcPr>
          <w:p w:rsidR="00603F3D" w:rsidRPr="00285AB8" w:rsidRDefault="00603F3D" w:rsidP="005255AC">
            <w:pPr>
              <w:spacing w:after="0" w:line="288" w:lineRule="auto"/>
              <w:jc w:val="center"/>
              <w:rPr>
                <w:rFonts w:ascii="Times New Roman" w:hAnsi="Times New Roman"/>
                <w:b/>
                <w:bCs/>
                <w:sz w:val="28"/>
                <w:szCs w:val="28"/>
              </w:rPr>
            </w:pPr>
            <w:r w:rsidRPr="00285AB8">
              <w:rPr>
                <w:rFonts w:ascii="Times New Roman" w:hAnsi="Times New Roman"/>
                <w:b/>
                <w:bCs/>
                <w:sz w:val="28"/>
                <w:szCs w:val="28"/>
              </w:rPr>
              <w:t>2</w:t>
            </w:r>
            <w:r>
              <w:rPr>
                <w:rFonts w:ascii="Times New Roman" w:hAnsi="Times New Roman"/>
                <w:b/>
                <w:bCs/>
                <w:sz w:val="28"/>
                <w:szCs w:val="28"/>
              </w:rPr>
              <w:t>7</w:t>
            </w:r>
          </w:p>
        </w:tc>
        <w:tc>
          <w:tcPr>
            <w:tcW w:w="762" w:type="dxa"/>
            <w:gridSpan w:val="2"/>
            <w:vAlign w:val="bottom"/>
          </w:tcPr>
          <w:p w:rsidR="00603F3D" w:rsidRPr="00140942" w:rsidRDefault="00603F3D" w:rsidP="005255AC">
            <w:pPr>
              <w:spacing w:after="0" w:line="288" w:lineRule="auto"/>
              <w:jc w:val="center"/>
              <w:rPr>
                <w:rFonts w:ascii="Times New Roman" w:hAnsi="Times New Roman"/>
                <w:b/>
                <w:bCs/>
                <w:sz w:val="28"/>
                <w:szCs w:val="28"/>
              </w:rPr>
            </w:pPr>
            <w:r w:rsidRPr="00140942">
              <w:rPr>
                <w:rFonts w:ascii="Times New Roman" w:hAnsi="Times New Roman"/>
                <w:b/>
                <w:bCs/>
                <w:sz w:val="28"/>
                <w:szCs w:val="28"/>
              </w:rPr>
              <w:t>2</w:t>
            </w:r>
            <w:r>
              <w:rPr>
                <w:rFonts w:ascii="Times New Roman" w:hAnsi="Times New Roman"/>
                <w:b/>
                <w:bCs/>
                <w:sz w:val="28"/>
                <w:szCs w:val="28"/>
              </w:rPr>
              <w:t>7,5</w:t>
            </w:r>
          </w:p>
        </w:tc>
        <w:tc>
          <w:tcPr>
            <w:tcW w:w="768" w:type="dxa"/>
            <w:vAlign w:val="bottom"/>
          </w:tcPr>
          <w:p w:rsidR="00603F3D" w:rsidRPr="00285AB8" w:rsidRDefault="00603F3D" w:rsidP="005255AC">
            <w:pPr>
              <w:spacing w:after="0" w:line="288" w:lineRule="auto"/>
              <w:jc w:val="center"/>
              <w:rPr>
                <w:rFonts w:ascii="Times New Roman" w:hAnsi="Times New Roman"/>
                <w:b/>
                <w:bCs/>
                <w:sz w:val="28"/>
                <w:szCs w:val="28"/>
              </w:rPr>
            </w:pPr>
            <w:r>
              <w:rPr>
                <w:rFonts w:ascii="Times New Roman" w:hAnsi="Times New Roman"/>
                <w:b/>
                <w:bCs/>
                <w:sz w:val="28"/>
                <w:szCs w:val="28"/>
              </w:rPr>
              <w:t>31</w:t>
            </w:r>
          </w:p>
        </w:tc>
        <w:tc>
          <w:tcPr>
            <w:tcW w:w="746" w:type="dxa"/>
            <w:vAlign w:val="bottom"/>
          </w:tcPr>
          <w:p w:rsidR="00603F3D" w:rsidRPr="00140942" w:rsidRDefault="00603F3D" w:rsidP="005255AC">
            <w:pPr>
              <w:spacing w:after="0" w:line="288" w:lineRule="auto"/>
              <w:jc w:val="center"/>
              <w:rPr>
                <w:rFonts w:ascii="Times New Roman" w:hAnsi="Times New Roman"/>
                <w:b/>
                <w:bCs/>
                <w:sz w:val="28"/>
                <w:szCs w:val="28"/>
              </w:rPr>
            </w:pPr>
            <w:r w:rsidRPr="00140942">
              <w:rPr>
                <w:rFonts w:ascii="Times New Roman" w:hAnsi="Times New Roman"/>
                <w:b/>
                <w:bCs/>
                <w:sz w:val="28"/>
                <w:szCs w:val="28"/>
              </w:rPr>
              <w:t>3</w:t>
            </w:r>
            <w:r>
              <w:rPr>
                <w:rFonts w:ascii="Times New Roman" w:hAnsi="Times New Roman"/>
                <w:b/>
                <w:bCs/>
                <w:sz w:val="28"/>
                <w:szCs w:val="28"/>
              </w:rPr>
              <w:t>1,5</w:t>
            </w:r>
          </w:p>
        </w:tc>
        <w:tc>
          <w:tcPr>
            <w:tcW w:w="566" w:type="dxa"/>
            <w:vAlign w:val="bottom"/>
          </w:tcPr>
          <w:p w:rsidR="00603F3D" w:rsidRPr="005E7C29" w:rsidRDefault="00603F3D" w:rsidP="005255AC">
            <w:pPr>
              <w:spacing w:after="0" w:line="288" w:lineRule="auto"/>
              <w:jc w:val="center"/>
              <w:rPr>
                <w:rFonts w:ascii="Times New Roman" w:hAnsi="Times New Roman"/>
                <w:b/>
                <w:bCs/>
                <w:sz w:val="28"/>
                <w:szCs w:val="28"/>
              </w:rPr>
            </w:pPr>
            <w:r w:rsidRPr="005E7C29">
              <w:rPr>
                <w:rFonts w:ascii="Times New Roman" w:hAnsi="Times New Roman"/>
                <w:b/>
                <w:bCs/>
                <w:sz w:val="28"/>
                <w:szCs w:val="28"/>
              </w:rPr>
              <w:t>3</w:t>
            </w:r>
            <w:r>
              <w:rPr>
                <w:rFonts w:ascii="Times New Roman" w:hAnsi="Times New Roman"/>
                <w:b/>
                <w:bCs/>
                <w:sz w:val="28"/>
                <w:szCs w:val="28"/>
              </w:rPr>
              <w:t>2,5</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14</w:t>
            </w:r>
            <w:r>
              <w:rPr>
                <w:rFonts w:ascii="Times New Roman" w:hAnsi="Times New Roman"/>
                <w:bCs/>
                <w:sz w:val="28"/>
                <w:szCs w:val="28"/>
              </w:rPr>
              <w:t>8</w:t>
            </w:r>
          </w:p>
        </w:tc>
      </w:tr>
      <w:tr w:rsidR="00603F3D" w:rsidRPr="0074495D" w:rsidTr="005255AC">
        <w:trPr>
          <w:trHeight w:val="301"/>
          <w:jc w:val="center"/>
        </w:trPr>
        <w:tc>
          <w:tcPr>
            <w:tcW w:w="4984" w:type="dxa"/>
            <w:gridSpan w:val="2"/>
          </w:tcPr>
          <w:p w:rsidR="00603F3D" w:rsidRPr="0074495D" w:rsidRDefault="00603F3D" w:rsidP="005255AC">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5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762" w:type="dxa"/>
            <w:gridSpan w:val="2"/>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2,5</w:t>
            </w:r>
          </w:p>
        </w:tc>
        <w:tc>
          <w:tcPr>
            <w:tcW w:w="768"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746"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1,5</w:t>
            </w:r>
          </w:p>
        </w:tc>
        <w:tc>
          <w:tcPr>
            <w:tcW w:w="566" w:type="dxa"/>
            <w:vAlign w:val="bottom"/>
          </w:tcPr>
          <w:p w:rsidR="00603F3D" w:rsidRPr="0074495D" w:rsidRDefault="00603F3D" w:rsidP="005255AC">
            <w:pPr>
              <w:spacing w:after="0" w:line="288" w:lineRule="auto"/>
              <w:rPr>
                <w:rFonts w:ascii="Times New Roman" w:hAnsi="Times New Roman"/>
                <w:bCs/>
                <w:sz w:val="28"/>
                <w:szCs w:val="28"/>
              </w:rPr>
            </w:pPr>
            <w:r>
              <w:rPr>
                <w:rFonts w:ascii="Times New Roman" w:hAnsi="Times New Roman"/>
                <w:bCs/>
                <w:sz w:val="28"/>
                <w:szCs w:val="28"/>
              </w:rPr>
              <w:t>0,5</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Pr>
                <w:rFonts w:ascii="Times New Roman" w:hAnsi="Times New Roman"/>
                <w:bCs/>
                <w:sz w:val="28"/>
                <w:szCs w:val="28"/>
              </w:rPr>
              <w:t>8</w:t>
            </w:r>
          </w:p>
        </w:tc>
      </w:tr>
      <w:tr w:rsidR="00603F3D" w:rsidRPr="0074495D" w:rsidTr="005255AC">
        <w:trPr>
          <w:trHeight w:val="232"/>
          <w:jc w:val="center"/>
        </w:trPr>
        <w:tc>
          <w:tcPr>
            <w:tcW w:w="4984" w:type="dxa"/>
            <w:gridSpan w:val="2"/>
          </w:tcPr>
          <w:p w:rsidR="00603F3D" w:rsidRPr="0074495D" w:rsidRDefault="00603F3D" w:rsidP="005255AC">
            <w:pPr>
              <w:spacing w:after="0" w:line="288" w:lineRule="auto"/>
              <w:jc w:val="both"/>
              <w:rPr>
                <w:rFonts w:ascii="Times New Roman" w:hAnsi="Times New Roman"/>
                <w:bCs/>
                <w:sz w:val="28"/>
                <w:szCs w:val="28"/>
              </w:rPr>
            </w:pPr>
            <w:r w:rsidRPr="0074495D">
              <w:rPr>
                <w:rFonts w:ascii="Times New Roman" w:hAnsi="Times New Roman"/>
                <w:bCs/>
                <w:sz w:val="28"/>
                <w:szCs w:val="28"/>
              </w:rPr>
              <w:t xml:space="preserve">Максимально допустимая </w:t>
            </w:r>
            <w:r>
              <w:rPr>
                <w:rFonts w:ascii="Times New Roman" w:hAnsi="Times New Roman"/>
                <w:bCs/>
                <w:sz w:val="28"/>
                <w:szCs w:val="28"/>
              </w:rPr>
              <w:t xml:space="preserve">аудиторная </w:t>
            </w:r>
            <w:r w:rsidRPr="0074495D">
              <w:rPr>
                <w:rFonts w:ascii="Times New Roman" w:hAnsi="Times New Roman"/>
                <w:bCs/>
                <w:sz w:val="28"/>
                <w:szCs w:val="28"/>
              </w:rPr>
              <w:t xml:space="preserve">недельная </w:t>
            </w:r>
            <w:r>
              <w:rPr>
                <w:rFonts w:ascii="Times New Roman" w:hAnsi="Times New Roman"/>
                <w:bCs/>
                <w:sz w:val="28"/>
                <w:szCs w:val="28"/>
              </w:rPr>
              <w:t xml:space="preserve">/ годовая  </w:t>
            </w:r>
            <w:r w:rsidRPr="0074495D">
              <w:rPr>
                <w:rFonts w:ascii="Times New Roman" w:hAnsi="Times New Roman"/>
                <w:bCs/>
                <w:sz w:val="28"/>
                <w:szCs w:val="28"/>
              </w:rPr>
              <w:t>нагрузка</w:t>
            </w:r>
          </w:p>
        </w:tc>
        <w:tc>
          <w:tcPr>
            <w:tcW w:w="759" w:type="dxa"/>
            <w:vAlign w:val="bottom"/>
          </w:tcPr>
          <w:p w:rsidR="00603F3D" w:rsidRPr="00140942" w:rsidRDefault="00603F3D" w:rsidP="005255AC">
            <w:pPr>
              <w:spacing w:after="0" w:line="288" w:lineRule="auto"/>
              <w:jc w:val="center"/>
              <w:rPr>
                <w:rFonts w:ascii="Times New Roman" w:hAnsi="Times New Roman"/>
                <w:b/>
                <w:bCs/>
                <w:sz w:val="28"/>
                <w:szCs w:val="28"/>
              </w:rPr>
            </w:pPr>
            <w:r w:rsidRPr="00140942">
              <w:rPr>
                <w:rFonts w:ascii="Times New Roman" w:hAnsi="Times New Roman"/>
                <w:b/>
                <w:bCs/>
                <w:sz w:val="28"/>
                <w:szCs w:val="28"/>
              </w:rPr>
              <w:t>29</w:t>
            </w:r>
          </w:p>
        </w:tc>
        <w:tc>
          <w:tcPr>
            <w:tcW w:w="762" w:type="dxa"/>
            <w:gridSpan w:val="2"/>
            <w:vAlign w:val="bottom"/>
          </w:tcPr>
          <w:p w:rsidR="00603F3D" w:rsidRPr="00140942" w:rsidRDefault="00603F3D" w:rsidP="005255AC">
            <w:pPr>
              <w:spacing w:after="0" w:line="288" w:lineRule="auto"/>
              <w:jc w:val="center"/>
              <w:rPr>
                <w:rFonts w:ascii="Times New Roman" w:hAnsi="Times New Roman"/>
                <w:b/>
                <w:bCs/>
                <w:sz w:val="28"/>
                <w:szCs w:val="28"/>
              </w:rPr>
            </w:pPr>
            <w:r w:rsidRPr="00140942">
              <w:rPr>
                <w:rFonts w:ascii="Times New Roman" w:hAnsi="Times New Roman"/>
                <w:b/>
                <w:bCs/>
                <w:sz w:val="28"/>
                <w:szCs w:val="28"/>
              </w:rPr>
              <w:t>30</w:t>
            </w:r>
          </w:p>
        </w:tc>
        <w:tc>
          <w:tcPr>
            <w:tcW w:w="768" w:type="dxa"/>
            <w:vAlign w:val="bottom"/>
          </w:tcPr>
          <w:p w:rsidR="00603F3D" w:rsidRPr="00285AB8" w:rsidRDefault="00603F3D" w:rsidP="005255AC">
            <w:pPr>
              <w:spacing w:after="0" w:line="288" w:lineRule="auto"/>
              <w:jc w:val="center"/>
              <w:rPr>
                <w:rFonts w:ascii="Times New Roman" w:hAnsi="Times New Roman"/>
                <w:b/>
                <w:bCs/>
                <w:sz w:val="28"/>
                <w:szCs w:val="28"/>
              </w:rPr>
            </w:pPr>
            <w:r w:rsidRPr="00285AB8">
              <w:rPr>
                <w:rFonts w:ascii="Times New Roman" w:hAnsi="Times New Roman"/>
                <w:b/>
                <w:bCs/>
                <w:sz w:val="28"/>
                <w:szCs w:val="28"/>
              </w:rPr>
              <w:t>32</w:t>
            </w:r>
          </w:p>
        </w:tc>
        <w:tc>
          <w:tcPr>
            <w:tcW w:w="746" w:type="dxa"/>
            <w:vAlign w:val="bottom"/>
          </w:tcPr>
          <w:p w:rsidR="00603F3D" w:rsidRPr="00140942" w:rsidRDefault="00603F3D" w:rsidP="005255AC">
            <w:pPr>
              <w:spacing w:after="0" w:line="288" w:lineRule="auto"/>
              <w:jc w:val="center"/>
              <w:rPr>
                <w:rFonts w:ascii="Times New Roman" w:hAnsi="Times New Roman"/>
                <w:b/>
                <w:bCs/>
                <w:sz w:val="28"/>
                <w:szCs w:val="28"/>
              </w:rPr>
            </w:pPr>
            <w:r w:rsidRPr="00140942">
              <w:rPr>
                <w:rFonts w:ascii="Times New Roman" w:hAnsi="Times New Roman"/>
                <w:b/>
                <w:bCs/>
                <w:sz w:val="28"/>
                <w:szCs w:val="28"/>
              </w:rPr>
              <w:t>33</w:t>
            </w:r>
          </w:p>
        </w:tc>
        <w:tc>
          <w:tcPr>
            <w:tcW w:w="566" w:type="dxa"/>
            <w:vAlign w:val="bottom"/>
          </w:tcPr>
          <w:p w:rsidR="00603F3D" w:rsidRPr="00D54329" w:rsidRDefault="00603F3D" w:rsidP="005255AC">
            <w:pPr>
              <w:spacing w:after="0" w:line="288" w:lineRule="auto"/>
              <w:jc w:val="center"/>
              <w:rPr>
                <w:rFonts w:ascii="Times New Roman" w:hAnsi="Times New Roman"/>
                <w:b/>
                <w:bCs/>
                <w:sz w:val="28"/>
                <w:szCs w:val="28"/>
              </w:rPr>
            </w:pPr>
            <w:r w:rsidRPr="00D54329">
              <w:rPr>
                <w:rFonts w:ascii="Times New Roman" w:hAnsi="Times New Roman"/>
                <w:b/>
                <w:bCs/>
                <w:sz w:val="28"/>
                <w:szCs w:val="28"/>
              </w:rPr>
              <w:t>33</w:t>
            </w:r>
          </w:p>
        </w:tc>
        <w:tc>
          <w:tcPr>
            <w:tcW w:w="919" w:type="dxa"/>
            <w:vAlign w:val="bottom"/>
          </w:tcPr>
          <w:p w:rsidR="00603F3D" w:rsidRPr="0074495D" w:rsidRDefault="00603F3D" w:rsidP="005255AC">
            <w:pPr>
              <w:spacing w:after="0" w:line="288" w:lineRule="auto"/>
              <w:jc w:val="center"/>
              <w:rPr>
                <w:rFonts w:ascii="Times New Roman" w:hAnsi="Times New Roman"/>
                <w:bCs/>
                <w:sz w:val="28"/>
                <w:szCs w:val="28"/>
              </w:rPr>
            </w:pPr>
            <w:r w:rsidRPr="0074495D">
              <w:rPr>
                <w:rFonts w:ascii="Times New Roman" w:hAnsi="Times New Roman"/>
                <w:bCs/>
                <w:sz w:val="28"/>
                <w:szCs w:val="28"/>
              </w:rPr>
              <w:t>153</w:t>
            </w:r>
          </w:p>
        </w:tc>
      </w:tr>
    </w:tbl>
    <w:p w:rsidR="00427000" w:rsidRPr="00531465" w:rsidRDefault="00427000" w:rsidP="00632EA1">
      <w:pPr>
        <w:pStyle w:val="ConsPlusNormal"/>
        <w:spacing w:line="360" w:lineRule="auto"/>
        <w:jc w:val="both"/>
        <w:rPr>
          <w:rFonts w:ascii="Times New Roman" w:hAnsi="Times New Roman" w:cs="Times New Roman"/>
          <w:b/>
          <w:i/>
          <w:sz w:val="24"/>
          <w:szCs w:val="24"/>
        </w:rPr>
      </w:pPr>
    </w:p>
    <w:sectPr w:rsidR="00427000" w:rsidRPr="00531465" w:rsidSect="007F2275">
      <w:footerReference w:type="default" r:id="rId9"/>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6EF" w:rsidRDefault="00E916EF" w:rsidP="00B540EE">
      <w:pPr>
        <w:spacing w:after="0" w:line="240" w:lineRule="auto"/>
      </w:pPr>
      <w:r>
        <w:separator/>
      </w:r>
    </w:p>
  </w:endnote>
  <w:endnote w:type="continuationSeparator" w:id="1">
    <w:p w:rsidR="00E916EF" w:rsidRDefault="00E916EF"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71217"/>
      <w:docPartObj>
        <w:docPartGallery w:val="Page Numbers (Bottom of Page)"/>
        <w:docPartUnique/>
      </w:docPartObj>
    </w:sdtPr>
    <w:sdtContent>
      <w:p w:rsidR="00C8719A" w:rsidRDefault="006D7BAB">
        <w:pPr>
          <w:pStyle w:val="af0"/>
          <w:jc w:val="center"/>
        </w:pPr>
        <w:fldSimple w:instr=" PAGE   \* MERGEFORMAT ">
          <w:r w:rsidR="00656CF0">
            <w:rPr>
              <w:noProof/>
            </w:rPr>
            <w:t>12</w:t>
          </w:r>
        </w:fldSimple>
      </w:p>
    </w:sdtContent>
  </w:sdt>
  <w:p w:rsidR="00C8719A" w:rsidRDefault="00C8719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6EF" w:rsidRDefault="00E916EF" w:rsidP="00B540EE">
      <w:pPr>
        <w:spacing w:after="0" w:line="240" w:lineRule="auto"/>
      </w:pPr>
      <w:r>
        <w:separator/>
      </w:r>
    </w:p>
  </w:footnote>
  <w:footnote w:type="continuationSeparator" w:id="1">
    <w:p w:rsidR="00E916EF" w:rsidRDefault="00E916EF"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72365DA"/>
    <w:multiLevelType w:val="hybridMultilevel"/>
    <w:tmpl w:val="75B667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71715343"/>
    <w:multiLevelType w:val="hybridMultilevel"/>
    <w:tmpl w:val="CD12A56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74B10667"/>
    <w:multiLevelType w:val="hybridMultilevel"/>
    <w:tmpl w:val="B8980EF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79132E5D"/>
    <w:multiLevelType w:val="hybridMultilevel"/>
    <w:tmpl w:val="A47A4B8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num>
  <w:num w:numId="2">
    <w:abstractNumId w:val="2"/>
  </w:num>
  <w:num w:numId="3">
    <w:abstractNumId w:val="0"/>
  </w:num>
  <w:num w:numId="4">
    <w:abstractNumId w:val="1"/>
  </w:num>
  <w:num w:numId="5">
    <w:abstractNumId w:val="4"/>
  </w:num>
  <w:num w:numId="6">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9"/>
  <w:displayBackgroundShape/>
  <w:defaultTabStop w:val="708"/>
  <w:characterSpacingControl w:val="doNotCompress"/>
  <w:footnotePr>
    <w:footnote w:id="0"/>
    <w:footnote w:id="1"/>
  </w:footnotePr>
  <w:endnotePr>
    <w:endnote w:id="0"/>
    <w:endnote w:id="1"/>
  </w:endnotePr>
  <w:compat/>
  <w:rsids>
    <w:rsidRoot w:val="00425344"/>
    <w:rsid w:val="000002A5"/>
    <w:rsid w:val="00004970"/>
    <w:rsid w:val="00007D82"/>
    <w:rsid w:val="00010A6C"/>
    <w:rsid w:val="00011E1D"/>
    <w:rsid w:val="00012AEE"/>
    <w:rsid w:val="0002076A"/>
    <w:rsid w:val="0002260B"/>
    <w:rsid w:val="00023C18"/>
    <w:rsid w:val="000253C8"/>
    <w:rsid w:val="00025D75"/>
    <w:rsid w:val="00026BC9"/>
    <w:rsid w:val="00027367"/>
    <w:rsid w:val="000313D7"/>
    <w:rsid w:val="0004126E"/>
    <w:rsid w:val="0004145B"/>
    <w:rsid w:val="0004371E"/>
    <w:rsid w:val="00043962"/>
    <w:rsid w:val="0005174D"/>
    <w:rsid w:val="000527FE"/>
    <w:rsid w:val="000541DA"/>
    <w:rsid w:val="0005582A"/>
    <w:rsid w:val="0005656B"/>
    <w:rsid w:val="00056684"/>
    <w:rsid w:val="00064403"/>
    <w:rsid w:val="00065FDD"/>
    <w:rsid w:val="00076DE5"/>
    <w:rsid w:val="000778F8"/>
    <w:rsid w:val="00082FD4"/>
    <w:rsid w:val="000855F2"/>
    <w:rsid w:val="00086BF2"/>
    <w:rsid w:val="00086D62"/>
    <w:rsid w:val="00087B13"/>
    <w:rsid w:val="00092EB3"/>
    <w:rsid w:val="0009461B"/>
    <w:rsid w:val="000949A1"/>
    <w:rsid w:val="00095274"/>
    <w:rsid w:val="00095746"/>
    <w:rsid w:val="0009746A"/>
    <w:rsid w:val="000A10C6"/>
    <w:rsid w:val="000A2456"/>
    <w:rsid w:val="000A364A"/>
    <w:rsid w:val="000A400B"/>
    <w:rsid w:val="000A6C91"/>
    <w:rsid w:val="000A7509"/>
    <w:rsid w:val="000B0072"/>
    <w:rsid w:val="000B48BC"/>
    <w:rsid w:val="000B698C"/>
    <w:rsid w:val="000B7959"/>
    <w:rsid w:val="000C4138"/>
    <w:rsid w:val="000C470D"/>
    <w:rsid w:val="000C643B"/>
    <w:rsid w:val="000D18F7"/>
    <w:rsid w:val="000D2CAC"/>
    <w:rsid w:val="000D4F24"/>
    <w:rsid w:val="000D5085"/>
    <w:rsid w:val="000D52D8"/>
    <w:rsid w:val="000D6650"/>
    <w:rsid w:val="000D6F3F"/>
    <w:rsid w:val="000D71FF"/>
    <w:rsid w:val="000D7E91"/>
    <w:rsid w:val="000E2D31"/>
    <w:rsid w:val="000E2DB0"/>
    <w:rsid w:val="000E7267"/>
    <w:rsid w:val="000F4324"/>
    <w:rsid w:val="000F4EE3"/>
    <w:rsid w:val="000F55DA"/>
    <w:rsid w:val="000F77AE"/>
    <w:rsid w:val="0010197D"/>
    <w:rsid w:val="00102579"/>
    <w:rsid w:val="001036C6"/>
    <w:rsid w:val="00104104"/>
    <w:rsid w:val="00104484"/>
    <w:rsid w:val="00105119"/>
    <w:rsid w:val="00106F6C"/>
    <w:rsid w:val="00107A90"/>
    <w:rsid w:val="00113DFA"/>
    <w:rsid w:val="00117308"/>
    <w:rsid w:val="0011766B"/>
    <w:rsid w:val="0012022C"/>
    <w:rsid w:val="0012121B"/>
    <w:rsid w:val="001225ED"/>
    <w:rsid w:val="001230A0"/>
    <w:rsid w:val="001235C7"/>
    <w:rsid w:val="00133A00"/>
    <w:rsid w:val="001341D0"/>
    <w:rsid w:val="00137599"/>
    <w:rsid w:val="00140CF3"/>
    <w:rsid w:val="00143F84"/>
    <w:rsid w:val="00147EDA"/>
    <w:rsid w:val="00150645"/>
    <w:rsid w:val="00150AE1"/>
    <w:rsid w:val="00150EE8"/>
    <w:rsid w:val="00152BA1"/>
    <w:rsid w:val="001546F0"/>
    <w:rsid w:val="00155853"/>
    <w:rsid w:val="00155B8F"/>
    <w:rsid w:val="001570E4"/>
    <w:rsid w:val="00162C5F"/>
    <w:rsid w:val="001631FD"/>
    <w:rsid w:val="001665A0"/>
    <w:rsid w:val="00170F60"/>
    <w:rsid w:val="00171AC2"/>
    <w:rsid w:val="0017254A"/>
    <w:rsid w:val="001726DC"/>
    <w:rsid w:val="00172981"/>
    <w:rsid w:val="00175DBF"/>
    <w:rsid w:val="001777D1"/>
    <w:rsid w:val="00180CC0"/>
    <w:rsid w:val="00185AF1"/>
    <w:rsid w:val="001865E5"/>
    <w:rsid w:val="00186E59"/>
    <w:rsid w:val="0019130C"/>
    <w:rsid w:val="001913B4"/>
    <w:rsid w:val="001917AA"/>
    <w:rsid w:val="0019193A"/>
    <w:rsid w:val="001937F7"/>
    <w:rsid w:val="00194CEC"/>
    <w:rsid w:val="001A0618"/>
    <w:rsid w:val="001A29CC"/>
    <w:rsid w:val="001A3544"/>
    <w:rsid w:val="001A3908"/>
    <w:rsid w:val="001A41D8"/>
    <w:rsid w:val="001A54F7"/>
    <w:rsid w:val="001B077E"/>
    <w:rsid w:val="001B16E6"/>
    <w:rsid w:val="001B2D5B"/>
    <w:rsid w:val="001B3A7C"/>
    <w:rsid w:val="001B41F4"/>
    <w:rsid w:val="001B698B"/>
    <w:rsid w:val="001B6A1C"/>
    <w:rsid w:val="001C2BF5"/>
    <w:rsid w:val="001C32E9"/>
    <w:rsid w:val="001C5D45"/>
    <w:rsid w:val="001C6419"/>
    <w:rsid w:val="001C65B2"/>
    <w:rsid w:val="001D19FB"/>
    <w:rsid w:val="001D2B53"/>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21F"/>
    <w:rsid w:val="00216A64"/>
    <w:rsid w:val="0021740F"/>
    <w:rsid w:val="002231DE"/>
    <w:rsid w:val="00225E74"/>
    <w:rsid w:val="00230229"/>
    <w:rsid w:val="00230A5D"/>
    <w:rsid w:val="00235CF8"/>
    <w:rsid w:val="002364B5"/>
    <w:rsid w:val="002375D8"/>
    <w:rsid w:val="00240807"/>
    <w:rsid w:val="00242CED"/>
    <w:rsid w:val="00243496"/>
    <w:rsid w:val="00243BC8"/>
    <w:rsid w:val="00243C14"/>
    <w:rsid w:val="002455AC"/>
    <w:rsid w:val="00245F1D"/>
    <w:rsid w:val="0024776D"/>
    <w:rsid w:val="00257FAF"/>
    <w:rsid w:val="002626F3"/>
    <w:rsid w:val="00265720"/>
    <w:rsid w:val="00265811"/>
    <w:rsid w:val="002658F5"/>
    <w:rsid w:val="002703AE"/>
    <w:rsid w:val="0027049D"/>
    <w:rsid w:val="00277366"/>
    <w:rsid w:val="00280649"/>
    <w:rsid w:val="002818BE"/>
    <w:rsid w:val="00282434"/>
    <w:rsid w:val="00283378"/>
    <w:rsid w:val="002838FE"/>
    <w:rsid w:val="00283B5A"/>
    <w:rsid w:val="00285EB0"/>
    <w:rsid w:val="0028720C"/>
    <w:rsid w:val="00291BAB"/>
    <w:rsid w:val="00292DD6"/>
    <w:rsid w:val="00293218"/>
    <w:rsid w:val="00297C14"/>
    <w:rsid w:val="00297DD4"/>
    <w:rsid w:val="002B3133"/>
    <w:rsid w:val="002B4028"/>
    <w:rsid w:val="002B6D91"/>
    <w:rsid w:val="002C3C71"/>
    <w:rsid w:val="002C4D3C"/>
    <w:rsid w:val="002C50EB"/>
    <w:rsid w:val="002C5F8D"/>
    <w:rsid w:val="002C690D"/>
    <w:rsid w:val="002C6EB2"/>
    <w:rsid w:val="002C72F0"/>
    <w:rsid w:val="002C79B9"/>
    <w:rsid w:val="002D2CBD"/>
    <w:rsid w:val="002E3F3E"/>
    <w:rsid w:val="002E5CF7"/>
    <w:rsid w:val="002E6BD0"/>
    <w:rsid w:val="002F41E9"/>
    <w:rsid w:val="002F42E8"/>
    <w:rsid w:val="002F5340"/>
    <w:rsid w:val="00301DC9"/>
    <w:rsid w:val="003033F2"/>
    <w:rsid w:val="0030367C"/>
    <w:rsid w:val="00307772"/>
    <w:rsid w:val="003117B7"/>
    <w:rsid w:val="003134E9"/>
    <w:rsid w:val="00313A40"/>
    <w:rsid w:val="00314F0F"/>
    <w:rsid w:val="003164D8"/>
    <w:rsid w:val="00317BBB"/>
    <w:rsid w:val="00320321"/>
    <w:rsid w:val="00321573"/>
    <w:rsid w:val="00321A8B"/>
    <w:rsid w:val="0032277D"/>
    <w:rsid w:val="00323A58"/>
    <w:rsid w:val="00331F3D"/>
    <w:rsid w:val="00334558"/>
    <w:rsid w:val="00334BAC"/>
    <w:rsid w:val="00337D47"/>
    <w:rsid w:val="00344FFD"/>
    <w:rsid w:val="00346DA7"/>
    <w:rsid w:val="00353142"/>
    <w:rsid w:val="003537D5"/>
    <w:rsid w:val="00353937"/>
    <w:rsid w:val="00353CAF"/>
    <w:rsid w:val="00356107"/>
    <w:rsid w:val="0035673E"/>
    <w:rsid w:val="00357C6D"/>
    <w:rsid w:val="0036168A"/>
    <w:rsid w:val="00362437"/>
    <w:rsid w:val="0036263B"/>
    <w:rsid w:val="003726A0"/>
    <w:rsid w:val="003753EE"/>
    <w:rsid w:val="00375955"/>
    <w:rsid w:val="00377EAE"/>
    <w:rsid w:val="00380679"/>
    <w:rsid w:val="00382905"/>
    <w:rsid w:val="0038753A"/>
    <w:rsid w:val="00387BEC"/>
    <w:rsid w:val="003902F6"/>
    <w:rsid w:val="003A08B1"/>
    <w:rsid w:val="003A2BB4"/>
    <w:rsid w:val="003A5128"/>
    <w:rsid w:val="003B0A27"/>
    <w:rsid w:val="003B3426"/>
    <w:rsid w:val="003B5AC2"/>
    <w:rsid w:val="003C1C81"/>
    <w:rsid w:val="003C1F55"/>
    <w:rsid w:val="003D1399"/>
    <w:rsid w:val="003D2480"/>
    <w:rsid w:val="003D4330"/>
    <w:rsid w:val="003D628A"/>
    <w:rsid w:val="003E1723"/>
    <w:rsid w:val="003E2FF0"/>
    <w:rsid w:val="003E7F3F"/>
    <w:rsid w:val="003F277B"/>
    <w:rsid w:val="003F3D78"/>
    <w:rsid w:val="003F6F38"/>
    <w:rsid w:val="00400075"/>
    <w:rsid w:val="00400B67"/>
    <w:rsid w:val="00401811"/>
    <w:rsid w:val="0040362A"/>
    <w:rsid w:val="00403A1B"/>
    <w:rsid w:val="00403DD3"/>
    <w:rsid w:val="00404622"/>
    <w:rsid w:val="00404B05"/>
    <w:rsid w:val="004100EF"/>
    <w:rsid w:val="00410AF3"/>
    <w:rsid w:val="004116FD"/>
    <w:rsid w:val="004152B9"/>
    <w:rsid w:val="0042291A"/>
    <w:rsid w:val="00423926"/>
    <w:rsid w:val="00425344"/>
    <w:rsid w:val="00425570"/>
    <w:rsid w:val="00427000"/>
    <w:rsid w:val="00430B1E"/>
    <w:rsid w:val="00432006"/>
    <w:rsid w:val="00436EB5"/>
    <w:rsid w:val="0043702F"/>
    <w:rsid w:val="00437180"/>
    <w:rsid w:val="00442630"/>
    <w:rsid w:val="004433DF"/>
    <w:rsid w:val="00444D8D"/>
    <w:rsid w:val="00447CA6"/>
    <w:rsid w:val="00450FB7"/>
    <w:rsid w:val="00452C5F"/>
    <w:rsid w:val="00455344"/>
    <w:rsid w:val="00463A1E"/>
    <w:rsid w:val="0046490C"/>
    <w:rsid w:val="00465674"/>
    <w:rsid w:val="00465A4E"/>
    <w:rsid w:val="00465EEE"/>
    <w:rsid w:val="004701A4"/>
    <w:rsid w:val="004706F4"/>
    <w:rsid w:val="00475353"/>
    <w:rsid w:val="00477646"/>
    <w:rsid w:val="0048158A"/>
    <w:rsid w:val="00485413"/>
    <w:rsid w:val="004874DE"/>
    <w:rsid w:val="00487EE9"/>
    <w:rsid w:val="00490A9E"/>
    <w:rsid w:val="00496B51"/>
    <w:rsid w:val="00496ECF"/>
    <w:rsid w:val="00497DC9"/>
    <w:rsid w:val="004A1E43"/>
    <w:rsid w:val="004A5C87"/>
    <w:rsid w:val="004A6043"/>
    <w:rsid w:val="004A67A6"/>
    <w:rsid w:val="004B140D"/>
    <w:rsid w:val="004B34BF"/>
    <w:rsid w:val="004B40DD"/>
    <w:rsid w:val="004B450E"/>
    <w:rsid w:val="004B6D86"/>
    <w:rsid w:val="004B70E5"/>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2FED"/>
    <w:rsid w:val="004F3883"/>
    <w:rsid w:val="004F3B9A"/>
    <w:rsid w:val="004F3F12"/>
    <w:rsid w:val="004F4AEB"/>
    <w:rsid w:val="004F5737"/>
    <w:rsid w:val="00502631"/>
    <w:rsid w:val="00503A6E"/>
    <w:rsid w:val="00505673"/>
    <w:rsid w:val="00505740"/>
    <w:rsid w:val="00505B4A"/>
    <w:rsid w:val="005063AC"/>
    <w:rsid w:val="005068C0"/>
    <w:rsid w:val="00510EE9"/>
    <w:rsid w:val="005114E3"/>
    <w:rsid w:val="005115B0"/>
    <w:rsid w:val="0051284D"/>
    <w:rsid w:val="0051321E"/>
    <w:rsid w:val="00515657"/>
    <w:rsid w:val="005202DD"/>
    <w:rsid w:val="00520CAD"/>
    <w:rsid w:val="00521B35"/>
    <w:rsid w:val="00523040"/>
    <w:rsid w:val="00523440"/>
    <w:rsid w:val="005239D9"/>
    <w:rsid w:val="00523BF1"/>
    <w:rsid w:val="005255AC"/>
    <w:rsid w:val="0052580C"/>
    <w:rsid w:val="00525A43"/>
    <w:rsid w:val="00525B70"/>
    <w:rsid w:val="00531465"/>
    <w:rsid w:val="00532C2C"/>
    <w:rsid w:val="00532FA9"/>
    <w:rsid w:val="00533ABE"/>
    <w:rsid w:val="005348F8"/>
    <w:rsid w:val="00534CC3"/>
    <w:rsid w:val="00536456"/>
    <w:rsid w:val="00537109"/>
    <w:rsid w:val="005442ED"/>
    <w:rsid w:val="00546D9F"/>
    <w:rsid w:val="00547143"/>
    <w:rsid w:val="00551347"/>
    <w:rsid w:val="0055194B"/>
    <w:rsid w:val="0055381A"/>
    <w:rsid w:val="00556039"/>
    <w:rsid w:val="00560A3A"/>
    <w:rsid w:val="00561BAA"/>
    <w:rsid w:val="005647A3"/>
    <w:rsid w:val="00565E7E"/>
    <w:rsid w:val="005666EB"/>
    <w:rsid w:val="0057015D"/>
    <w:rsid w:val="00571A66"/>
    <w:rsid w:val="00572237"/>
    <w:rsid w:val="00572C2A"/>
    <w:rsid w:val="005731AE"/>
    <w:rsid w:val="0057391A"/>
    <w:rsid w:val="00573C79"/>
    <w:rsid w:val="0058009A"/>
    <w:rsid w:val="00587979"/>
    <w:rsid w:val="005945A1"/>
    <w:rsid w:val="0059614B"/>
    <w:rsid w:val="00597840"/>
    <w:rsid w:val="00597F67"/>
    <w:rsid w:val="005A0FD2"/>
    <w:rsid w:val="005A2659"/>
    <w:rsid w:val="005A401E"/>
    <w:rsid w:val="005A6FB8"/>
    <w:rsid w:val="005B0297"/>
    <w:rsid w:val="005B02AF"/>
    <w:rsid w:val="005B178C"/>
    <w:rsid w:val="005B3328"/>
    <w:rsid w:val="005B46CD"/>
    <w:rsid w:val="005B481D"/>
    <w:rsid w:val="005B681D"/>
    <w:rsid w:val="005C0ED5"/>
    <w:rsid w:val="005C1EE4"/>
    <w:rsid w:val="005C6C27"/>
    <w:rsid w:val="005C6FF1"/>
    <w:rsid w:val="005C7BB4"/>
    <w:rsid w:val="005D0B6D"/>
    <w:rsid w:val="005D0ECB"/>
    <w:rsid w:val="005D39F5"/>
    <w:rsid w:val="005D5B28"/>
    <w:rsid w:val="005D5F24"/>
    <w:rsid w:val="005D64CA"/>
    <w:rsid w:val="005D73CC"/>
    <w:rsid w:val="005E42EE"/>
    <w:rsid w:val="005F0DC9"/>
    <w:rsid w:val="005F3E1D"/>
    <w:rsid w:val="005F4975"/>
    <w:rsid w:val="005F5408"/>
    <w:rsid w:val="005F5F3E"/>
    <w:rsid w:val="0060150E"/>
    <w:rsid w:val="00601D93"/>
    <w:rsid w:val="00603518"/>
    <w:rsid w:val="00603E10"/>
    <w:rsid w:val="00603F3D"/>
    <w:rsid w:val="00605966"/>
    <w:rsid w:val="00607749"/>
    <w:rsid w:val="00614034"/>
    <w:rsid w:val="006179AC"/>
    <w:rsid w:val="00622153"/>
    <w:rsid w:val="006255B6"/>
    <w:rsid w:val="00626ECC"/>
    <w:rsid w:val="00632EA1"/>
    <w:rsid w:val="00637DFA"/>
    <w:rsid w:val="006402BD"/>
    <w:rsid w:val="00641B12"/>
    <w:rsid w:val="006423E6"/>
    <w:rsid w:val="0064406C"/>
    <w:rsid w:val="006460EB"/>
    <w:rsid w:val="00646A25"/>
    <w:rsid w:val="00647DEE"/>
    <w:rsid w:val="00650F52"/>
    <w:rsid w:val="0065452F"/>
    <w:rsid w:val="006549A3"/>
    <w:rsid w:val="00656CF0"/>
    <w:rsid w:val="00665190"/>
    <w:rsid w:val="006658DB"/>
    <w:rsid w:val="006660A3"/>
    <w:rsid w:val="00666B2A"/>
    <w:rsid w:val="00667765"/>
    <w:rsid w:val="00667803"/>
    <w:rsid w:val="00670E2E"/>
    <w:rsid w:val="00672440"/>
    <w:rsid w:val="006732BE"/>
    <w:rsid w:val="00674456"/>
    <w:rsid w:val="0067625B"/>
    <w:rsid w:val="00676B2F"/>
    <w:rsid w:val="006772B9"/>
    <w:rsid w:val="006827E0"/>
    <w:rsid w:val="00687182"/>
    <w:rsid w:val="00687FC6"/>
    <w:rsid w:val="006940DA"/>
    <w:rsid w:val="00694E41"/>
    <w:rsid w:val="006969DC"/>
    <w:rsid w:val="00696CEE"/>
    <w:rsid w:val="006A5C7B"/>
    <w:rsid w:val="006A6E27"/>
    <w:rsid w:val="006B0423"/>
    <w:rsid w:val="006B6A8C"/>
    <w:rsid w:val="006C430F"/>
    <w:rsid w:val="006C643D"/>
    <w:rsid w:val="006C67F9"/>
    <w:rsid w:val="006C6E8B"/>
    <w:rsid w:val="006C7538"/>
    <w:rsid w:val="006D0819"/>
    <w:rsid w:val="006D14D7"/>
    <w:rsid w:val="006D283A"/>
    <w:rsid w:val="006D29DC"/>
    <w:rsid w:val="006D3412"/>
    <w:rsid w:val="006D472B"/>
    <w:rsid w:val="006D5B7D"/>
    <w:rsid w:val="006D6CC8"/>
    <w:rsid w:val="006D726C"/>
    <w:rsid w:val="006D7BAB"/>
    <w:rsid w:val="006E1EE0"/>
    <w:rsid w:val="006E2655"/>
    <w:rsid w:val="006E3456"/>
    <w:rsid w:val="006E3DCD"/>
    <w:rsid w:val="006E54D0"/>
    <w:rsid w:val="006E6575"/>
    <w:rsid w:val="006E794E"/>
    <w:rsid w:val="006F1150"/>
    <w:rsid w:val="006F3B39"/>
    <w:rsid w:val="006F4D9F"/>
    <w:rsid w:val="006F777F"/>
    <w:rsid w:val="00701DD8"/>
    <w:rsid w:val="007116EB"/>
    <w:rsid w:val="00712975"/>
    <w:rsid w:val="00715FA7"/>
    <w:rsid w:val="007173EE"/>
    <w:rsid w:val="007229BC"/>
    <w:rsid w:val="007242D1"/>
    <w:rsid w:val="00726303"/>
    <w:rsid w:val="00726968"/>
    <w:rsid w:val="007307A6"/>
    <w:rsid w:val="00731D9E"/>
    <w:rsid w:val="007332CE"/>
    <w:rsid w:val="007332F5"/>
    <w:rsid w:val="0073382A"/>
    <w:rsid w:val="007338B1"/>
    <w:rsid w:val="00734856"/>
    <w:rsid w:val="00736542"/>
    <w:rsid w:val="0073791E"/>
    <w:rsid w:val="00737989"/>
    <w:rsid w:val="00740FB9"/>
    <w:rsid w:val="00742302"/>
    <w:rsid w:val="00743458"/>
    <w:rsid w:val="00743E62"/>
    <w:rsid w:val="0074495D"/>
    <w:rsid w:val="00745B21"/>
    <w:rsid w:val="007465E1"/>
    <w:rsid w:val="007525A9"/>
    <w:rsid w:val="00755F9D"/>
    <w:rsid w:val="007565F9"/>
    <w:rsid w:val="00760E3A"/>
    <w:rsid w:val="0076453B"/>
    <w:rsid w:val="0076495E"/>
    <w:rsid w:val="00764A38"/>
    <w:rsid w:val="007655E6"/>
    <w:rsid w:val="00766953"/>
    <w:rsid w:val="007708D1"/>
    <w:rsid w:val="007734AB"/>
    <w:rsid w:val="00774608"/>
    <w:rsid w:val="007750FB"/>
    <w:rsid w:val="00775BAD"/>
    <w:rsid w:val="00776C10"/>
    <w:rsid w:val="007806CC"/>
    <w:rsid w:val="00780D94"/>
    <w:rsid w:val="00782464"/>
    <w:rsid w:val="00783FEF"/>
    <w:rsid w:val="007845DD"/>
    <w:rsid w:val="007872CE"/>
    <w:rsid w:val="00787E5B"/>
    <w:rsid w:val="007929B5"/>
    <w:rsid w:val="00796497"/>
    <w:rsid w:val="007A1E4C"/>
    <w:rsid w:val="007A1ECF"/>
    <w:rsid w:val="007A4063"/>
    <w:rsid w:val="007A4135"/>
    <w:rsid w:val="007A41C0"/>
    <w:rsid w:val="007A4A2C"/>
    <w:rsid w:val="007B37F7"/>
    <w:rsid w:val="007B3D17"/>
    <w:rsid w:val="007B4927"/>
    <w:rsid w:val="007B584E"/>
    <w:rsid w:val="007C1A16"/>
    <w:rsid w:val="007C1EC2"/>
    <w:rsid w:val="007C3BBA"/>
    <w:rsid w:val="007C4191"/>
    <w:rsid w:val="007C5AE5"/>
    <w:rsid w:val="007C6E2A"/>
    <w:rsid w:val="007D0F60"/>
    <w:rsid w:val="007D3294"/>
    <w:rsid w:val="007D62DE"/>
    <w:rsid w:val="007D785A"/>
    <w:rsid w:val="007E631D"/>
    <w:rsid w:val="007E6E5F"/>
    <w:rsid w:val="007F05F8"/>
    <w:rsid w:val="007F1502"/>
    <w:rsid w:val="007F2269"/>
    <w:rsid w:val="007F2275"/>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4B4E"/>
    <w:rsid w:val="00825E20"/>
    <w:rsid w:val="00827EF9"/>
    <w:rsid w:val="00830CCB"/>
    <w:rsid w:val="0083282A"/>
    <w:rsid w:val="00833D36"/>
    <w:rsid w:val="00834238"/>
    <w:rsid w:val="00836829"/>
    <w:rsid w:val="008375B5"/>
    <w:rsid w:val="0084022C"/>
    <w:rsid w:val="008403B2"/>
    <w:rsid w:val="008444C3"/>
    <w:rsid w:val="00844567"/>
    <w:rsid w:val="0085144F"/>
    <w:rsid w:val="0085207C"/>
    <w:rsid w:val="0085567C"/>
    <w:rsid w:val="00855C84"/>
    <w:rsid w:val="00860E6A"/>
    <w:rsid w:val="00862723"/>
    <w:rsid w:val="00862B26"/>
    <w:rsid w:val="0087209D"/>
    <w:rsid w:val="00880044"/>
    <w:rsid w:val="00883CFB"/>
    <w:rsid w:val="0088419F"/>
    <w:rsid w:val="0088470F"/>
    <w:rsid w:val="00884F75"/>
    <w:rsid w:val="00885B82"/>
    <w:rsid w:val="00885C54"/>
    <w:rsid w:val="00886104"/>
    <w:rsid w:val="008914DC"/>
    <w:rsid w:val="00891514"/>
    <w:rsid w:val="00892DBA"/>
    <w:rsid w:val="008963A1"/>
    <w:rsid w:val="008A39FC"/>
    <w:rsid w:val="008A6CA4"/>
    <w:rsid w:val="008B20BB"/>
    <w:rsid w:val="008B2999"/>
    <w:rsid w:val="008C053C"/>
    <w:rsid w:val="008C26AB"/>
    <w:rsid w:val="008C27DE"/>
    <w:rsid w:val="008C2CE5"/>
    <w:rsid w:val="008C77C4"/>
    <w:rsid w:val="008D26EB"/>
    <w:rsid w:val="008D29FE"/>
    <w:rsid w:val="008D4FB7"/>
    <w:rsid w:val="008D75ED"/>
    <w:rsid w:val="008E08E2"/>
    <w:rsid w:val="008E46E5"/>
    <w:rsid w:val="008E46FF"/>
    <w:rsid w:val="008E7CA7"/>
    <w:rsid w:val="008F111A"/>
    <w:rsid w:val="008F28D3"/>
    <w:rsid w:val="008F5461"/>
    <w:rsid w:val="008F6420"/>
    <w:rsid w:val="008F7666"/>
    <w:rsid w:val="00900E75"/>
    <w:rsid w:val="00902E25"/>
    <w:rsid w:val="009037A9"/>
    <w:rsid w:val="00904DF7"/>
    <w:rsid w:val="00905A2C"/>
    <w:rsid w:val="00906E95"/>
    <w:rsid w:val="00907943"/>
    <w:rsid w:val="009114D7"/>
    <w:rsid w:val="00912D2F"/>
    <w:rsid w:val="00913573"/>
    <w:rsid w:val="00916611"/>
    <w:rsid w:val="00920CCD"/>
    <w:rsid w:val="00921B68"/>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459E7"/>
    <w:rsid w:val="0095261D"/>
    <w:rsid w:val="0095315B"/>
    <w:rsid w:val="009555D2"/>
    <w:rsid w:val="00960364"/>
    <w:rsid w:val="00960C1C"/>
    <w:rsid w:val="009670A3"/>
    <w:rsid w:val="00972C7D"/>
    <w:rsid w:val="00974D0F"/>
    <w:rsid w:val="00975890"/>
    <w:rsid w:val="00977AF7"/>
    <w:rsid w:val="00980C1E"/>
    <w:rsid w:val="009817A1"/>
    <w:rsid w:val="00982D7D"/>
    <w:rsid w:val="00990DC4"/>
    <w:rsid w:val="00991E84"/>
    <w:rsid w:val="00994D34"/>
    <w:rsid w:val="00995B1E"/>
    <w:rsid w:val="00996271"/>
    <w:rsid w:val="009A01D5"/>
    <w:rsid w:val="009A11D9"/>
    <w:rsid w:val="009A2DE7"/>
    <w:rsid w:val="009A328F"/>
    <w:rsid w:val="009A3715"/>
    <w:rsid w:val="009A4EC6"/>
    <w:rsid w:val="009A5A04"/>
    <w:rsid w:val="009A6CBC"/>
    <w:rsid w:val="009A7E13"/>
    <w:rsid w:val="009B456C"/>
    <w:rsid w:val="009B5292"/>
    <w:rsid w:val="009B6B54"/>
    <w:rsid w:val="009B7B86"/>
    <w:rsid w:val="009C0478"/>
    <w:rsid w:val="009C1090"/>
    <w:rsid w:val="009C3C60"/>
    <w:rsid w:val="009C54A3"/>
    <w:rsid w:val="009C58E9"/>
    <w:rsid w:val="009C59CB"/>
    <w:rsid w:val="009D0837"/>
    <w:rsid w:val="009D1460"/>
    <w:rsid w:val="009D29A1"/>
    <w:rsid w:val="009D2C8F"/>
    <w:rsid w:val="009D3152"/>
    <w:rsid w:val="009D39F4"/>
    <w:rsid w:val="009D46A4"/>
    <w:rsid w:val="009D55F4"/>
    <w:rsid w:val="009D6E34"/>
    <w:rsid w:val="009E075F"/>
    <w:rsid w:val="009E1255"/>
    <w:rsid w:val="009E3A2F"/>
    <w:rsid w:val="009E5AD3"/>
    <w:rsid w:val="009E75CF"/>
    <w:rsid w:val="009F2AAF"/>
    <w:rsid w:val="009F412A"/>
    <w:rsid w:val="009F45E5"/>
    <w:rsid w:val="009F7CF7"/>
    <w:rsid w:val="00A00050"/>
    <w:rsid w:val="00A013A6"/>
    <w:rsid w:val="00A01D87"/>
    <w:rsid w:val="00A05A51"/>
    <w:rsid w:val="00A0642E"/>
    <w:rsid w:val="00A11705"/>
    <w:rsid w:val="00A1447D"/>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3A25"/>
    <w:rsid w:val="00A34B02"/>
    <w:rsid w:val="00A36EF2"/>
    <w:rsid w:val="00A40444"/>
    <w:rsid w:val="00A404B2"/>
    <w:rsid w:val="00A41B22"/>
    <w:rsid w:val="00A42504"/>
    <w:rsid w:val="00A428B9"/>
    <w:rsid w:val="00A45C4D"/>
    <w:rsid w:val="00A46AD8"/>
    <w:rsid w:val="00A50ED3"/>
    <w:rsid w:val="00A51045"/>
    <w:rsid w:val="00A5172D"/>
    <w:rsid w:val="00A52363"/>
    <w:rsid w:val="00A52BB6"/>
    <w:rsid w:val="00A536FB"/>
    <w:rsid w:val="00A550FC"/>
    <w:rsid w:val="00A56B3C"/>
    <w:rsid w:val="00A61E55"/>
    <w:rsid w:val="00A62DF2"/>
    <w:rsid w:val="00A647E8"/>
    <w:rsid w:val="00A660D1"/>
    <w:rsid w:val="00A66109"/>
    <w:rsid w:val="00A66ED4"/>
    <w:rsid w:val="00A67757"/>
    <w:rsid w:val="00A72827"/>
    <w:rsid w:val="00A73748"/>
    <w:rsid w:val="00A75A9E"/>
    <w:rsid w:val="00A76206"/>
    <w:rsid w:val="00A76BB3"/>
    <w:rsid w:val="00A779F5"/>
    <w:rsid w:val="00A800F3"/>
    <w:rsid w:val="00A80510"/>
    <w:rsid w:val="00A81159"/>
    <w:rsid w:val="00A86D26"/>
    <w:rsid w:val="00A912DE"/>
    <w:rsid w:val="00A91E7B"/>
    <w:rsid w:val="00A92B69"/>
    <w:rsid w:val="00A96AE6"/>
    <w:rsid w:val="00AA133C"/>
    <w:rsid w:val="00AA1567"/>
    <w:rsid w:val="00AA456A"/>
    <w:rsid w:val="00AA5786"/>
    <w:rsid w:val="00AA585F"/>
    <w:rsid w:val="00AB0A45"/>
    <w:rsid w:val="00AB0D2A"/>
    <w:rsid w:val="00AB455B"/>
    <w:rsid w:val="00AB475B"/>
    <w:rsid w:val="00AB5D14"/>
    <w:rsid w:val="00AB7055"/>
    <w:rsid w:val="00AB71FF"/>
    <w:rsid w:val="00AB7594"/>
    <w:rsid w:val="00AC10E9"/>
    <w:rsid w:val="00AC2389"/>
    <w:rsid w:val="00AC5FC7"/>
    <w:rsid w:val="00AC7420"/>
    <w:rsid w:val="00AD272E"/>
    <w:rsid w:val="00AD5FB9"/>
    <w:rsid w:val="00AD617F"/>
    <w:rsid w:val="00AE0A36"/>
    <w:rsid w:val="00AE165E"/>
    <w:rsid w:val="00AE4EA3"/>
    <w:rsid w:val="00AF1C77"/>
    <w:rsid w:val="00AF4254"/>
    <w:rsid w:val="00AF489B"/>
    <w:rsid w:val="00AF76CA"/>
    <w:rsid w:val="00B028EF"/>
    <w:rsid w:val="00B12AF3"/>
    <w:rsid w:val="00B13C98"/>
    <w:rsid w:val="00B16AFB"/>
    <w:rsid w:val="00B16EE7"/>
    <w:rsid w:val="00B179DB"/>
    <w:rsid w:val="00B2173A"/>
    <w:rsid w:val="00B22612"/>
    <w:rsid w:val="00B22FE9"/>
    <w:rsid w:val="00B25168"/>
    <w:rsid w:val="00B267C3"/>
    <w:rsid w:val="00B26895"/>
    <w:rsid w:val="00B2767C"/>
    <w:rsid w:val="00B30F8B"/>
    <w:rsid w:val="00B3105B"/>
    <w:rsid w:val="00B327FE"/>
    <w:rsid w:val="00B33E3F"/>
    <w:rsid w:val="00B3695E"/>
    <w:rsid w:val="00B405AD"/>
    <w:rsid w:val="00B40836"/>
    <w:rsid w:val="00B4180A"/>
    <w:rsid w:val="00B451DC"/>
    <w:rsid w:val="00B46327"/>
    <w:rsid w:val="00B46520"/>
    <w:rsid w:val="00B46A00"/>
    <w:rsid w:val="00B46C06"/>
    <w:rsid w:val="00B47A82"/>
    <w:rsid w:val="00B50854"/>
    <w:rsid w:val="00B51850"/>
    <w:rsid w:val="00B534A1"/>
    <w:rsid w:val="00B53B6D"/>
    <w:rsid w:val="00B540EE"/>
    <w:rsid w:val="00B54DE2"/>
    <w:rsid w:val="00B57162"/>
    <w:rsid w:val="00B57FBD"/>
    <w:rsid w:val="00B6507D"/>
    <w:rsid w:val="00B66309"/>
    <w:rsid w:val="00B67BC2"/>
    <w:rsid w:val="00B708A8"/>
    <w:rsid w:val="00B71638"/>
    <w:rsid w:val="00B74657"/>
    <w:rsid w:val="00B76965"/>
    <w:rsid w:val="00B814F2"/>
    <w:rsid w:val="00B83074"/>
    <w:rsid w:val="00B91398"/>
    <w:rsid w:val="00B92AEB"/>
    <w:rsid w:val="00B96A43"/>
    <w:rsid w:val="00B970C6"/>
    <w:rsid w:val="00BA27BB"/>
    <w:rsid w:val="00BA3770"/>
    <w:rsid w:val="00BA73B4"/>
    <w:rsid w:val="00BB0671"/>
    <w:rsid w:val="00BB0AD5"/>
    <w:rsid w:val="00BB1915"/>
    <w:rsid w:val="00BB62D2"/>
    <w:rsid w:val="00BB7DC0"/>
    <w:rsid w:val="00BD0525"/>
    <w:rsid w:val="00BD05DF"/>
    <w:rsid w:val="00BD0B36"/>
    <w:rsid w:val="00BD43A2"/>
    <w:rsid w:val="00BD6194"/>
    <w:rsid w:val="00BE0FC4"/>
    <w:rsid w:val="00BE1038"/>
    <w:rsid w:val="00BE176C"/>
    <w:rsid w:val="00BE1EA9"/>
    <w:rsid w:val="00BE627F"/>
    <w:rsid w:val="00BE6FC4"/>
    <w:rsid w:val="00BE7224"/>
    <w:rsid w:val="00BE7673"/>
    <w:rsid w:val="00BF0BED"/>
    <w:rsid w:val="00BF26A2"/>
    <w:rsid w:val="00BF27A5"/>
    <w:rsid w:val="00BF7AD9"/>
    <w:rsid w:val="00C02E3C"/>
    <w:rsid w:val="00C10B78"/>
    <w:rsid w:val="00C10F9F"/>
    <w:rsid w:val="00C12019"/>
    <w:rsid w:val="00C17595"/>
    <w:rsid w:val="00C17DB8"/>
    <w:rsid w:val="00C255C0"/>
    <w:rsid w:val="00C25AB4"/>
    <w:rsid w:val="00C26251"/>
    <w:rsid w:val="00C26BFF"/>
    <w:rsid w:val="00C27D3E"/>
    <w:rsid w:val="00C31256"/>
    <w:rsid w:val="00C35054"/>
    <w:rsid w:val="00C35852"/>
    <w:rsid w:val="00C35F3F"/>
    <w:rsid w:val="00C40BE2"/>
    <w:rsid w:val="00C40E35"/>
    <w:rsid w:val="00C40EBB"/>
    <w:rsid w:val="00C43CEE"/>
    <w:rsid w:val="00C45A7A"/>
    <w:rsid w:val="00C47010"/>
    <w:rsid w:val="00C50CB6"/>
    <w:rsid w:val="00C5393F"/>
    <w:rsid w:val="00C55790"/>
    <w:rsid w:val="00C56832"/>
    <w:rsid w:val="00C60B50"/>
    <w:rsid w:val="00C611B5"/>
    <w:rsid w:val="00C66CE5"/>
    <w:rsid w:val="00C66EAE"/>
    <w:rsid w:val="00C672F2"/>
    <w:rsid w:val="00C71ED1"/>
    <w:rsid w:val="00C71F48"/>
    <w:rsid w:val="00C72DE0"/>
    <w:rsid w:val="00C80CAB"/>
    <w:rsid w:val="00C8308D"/>
    <w:rsid w:val="00C83F0A"/>
    <w:rsid w:val="00C84441"/>
    <w:rsid w:val="00C8496F"/>
    <w:rsid w:val="00C8719A"/>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A77E8"/>
    <w:rsid w:val="00CB0F88"/>
    <w:rsid w:val="00CB1A08"/>
    <w:rsid w:val="00CB1BD0"/>
    <w:rsid w:val="00CB1D29"/>
    <w:rsid w:val="00CB234B"/>
    <w:rsid w:val="00CB2E36"/>
    <w:rsid w:val="00CB50A3"/>
    <w:rsid w:val="00CB7527"/>
    <w:rsid w:val="00CB7715"/>
    <w:rsid w:val="00CC2402"/>
    <w:rsid w:val="00CC2B62"/>
    <w:rsid w:val="00CC6674"/>
    <w:rsid w:val="00CD16C4"/>
    <w:rsid w:val="00CD1751"/>
    <w:rsid w:val="00CD367E"/>
    <w:rsid w:val="00CD6A00"/>
    <w:rsid w:val="00CE20E9"/>
    <w:rsid w:val="00CE4A6B"/>
    <w:rsid w:val="00CE5303"/>
    <w:rsid w:val="00CE5404"/>
    <w:rsid w:val="00CE7866"/>
    <w:rsid w:val="00CE79C8"/>
    <w:rsid w:val="00CF0178"/>
    <w:rsid w:val="00CF0D68"/>
    <w:rsid w:val="00CF1EA1"/>
    <w:rsid w:val="00CF61AC"/>
    <w:rsid w:val="00D002E2"/>
    <w:rsid w:val="00D011CF"/>
    <w:rsid w:val="00D026B6"/>
    <w:rsid w:val="00D051E4"/>
    <w:rsid w:val="00D11E29"/>
    <w:rsid w:val="00D14633"/>
    <w:rsid w:val="00D149E6"/>
    <w:rsid w:val="00D14C2C"/>
    <w:rsid w:val="00D20553"/>
    <w:rsid w:val="00D20BE8"/>
    <w:rsid w:val="00D20C93"/>
    <w:rsid w:val="00D21562"/>
    <w:rsid w:val="00D23249"/>
    <w:rsid w:val="00D2339C"/>
    <w:rsid w:val="00D23ADF"/>
    <w:rsid w:val="00D23B3D"/>
    <w:rsid w:val="00D2425F"/>
    <w:rsid w:val="00D32726"/>
    <w:rsid w:val="00D40BEE"/>
    <w:rsid w:val="00D40C94"/>
    <w:rsid w:val="00D41775"/>
    <w:rsid w:val="00D42A5F"/>
    <w:rsid w:val="00D46213"/>
    <w:rsid w:val="00D5038A"/>
    <w:rsid w:val="00D50E0C"/>
    <w:rsid w:val="00D5423C"/>
    <w:rsid w:val="00D56A0F"/>
    <w:rsid w:val="00D56BAC"/>
    <w:rsid w:val="00D61201"/>
    <w:rsid w:val="00D61E5E"/>
    <w:rsid w:val="00D64076"/>
    <w:rsid w:val="00D66950"/>
    <w:rsid w:val="00D74343"/>
    <w:rsid w:val="00D7686B"/>
    <w:rsid w:val="00D77229"/>
    <w:rsid w:val="00D82CC4"/>
    <w:rsid w:val="00D83328"/>
    <w:rsid w:val="00D85D0E"/>
    <w:rsid w:val="00D86092"/>
    <w:rsid w:val="00D9374A"/>
    <w:rsid w:val="00D93A86"/>
    <w:rsid w:val="00D94841"/>
    <w:rsid w:val="00D95574"/>
    <w:rsid w:val="00D96096"/>
    <w:rsid w:val="00D97B12"/>
    <w:rsid w:val="00DA12A4"/>
    <w:rsid w:val="00DA159E"/>
    <w:rsid w:val="00DA34A9"/>
    <w:rsid w:val="00DA35A7"/>
    <w:rsid w:val="00DA502C"/>
    <w:rsid w:val="00DA5F82"/>
    <w:rsid w:val="00DA6D8B"/>
    <w:rsid w:val="00DB4D37"/>
    <w:rsid w:val="00DB516A"/>
    <w:rsid w:val="00DC022C"/>
    <w:rsid w:val="00DC02A2"/>
    <w:rsid w:val="00DC3308"/>
    <w:rsid w:val="00DC73F9"/>
    <w:rsid w:val="00DD476C"/>
    <w:rsid w:val="00DD6D6D"/>
    <w:rsid w:val="00DE5E81"/>
    <w:rsid w:val="00DE6BC2"/>
    <w:rsid w:val="00DE720B"/>
    <w:rsid w:val="00DF0AB7"/>
    <w:rsid w:val="00DF1E1B"/>
    <w:rsid w:val="00DF23D2"/>
    <w:rsid w:val="00DF4250"/>
    <w:rsid w:val="00E04E9D"/>
    <w:rsid w:val="00E07647"/>
    <w:rsid w:val="00E10CCD"/>
    <w:rsid w:val="00E113D0"/>
    <w:rsid w:val="00E11496"/>
    <w:rsid w:val="00E126E2"/>
    <w:rsid w:val="00E137AE"/>
    <w:rsid w:val="00E17BFA"/>
    <w:rsid w:val="00E2273D"/>
    <w:rsid w:val="00E235E2"/>
    <w:rsid w:val="00E23955"/>
    <w:rsid w:val="00E25224"/>
    <w:rsid w:val="00E2725A"/>
    <w:rsid w:val="00E27381"/>
    <w:rsid w:val="00E2772E"/>
    <w:rsid w:val="00E27E21"/>
    <w:rsid w:val="00E30F6F"/>
    <w:rsid w:val="00E32CA3"/>
    <w:rsid w:val="00E32F9C"/>
    <w:rsid w:val="00E33388"/>
    <w:rsid w:val="00E37636"/>
    <w:rsid w:val="00E37666"/>
    <w:rsid w:val="00E423E4"/>
    <w:rsid w:val="00E43C3E"/>
    <w:rsid w:val="00E446AD"/>
    <w:rsid w:val="00E45809"/>
    <w:rsid w:val="00E503E5"/>
    <w:rsid w:val="00E5241E"/>
    <w:rsid w:val="00E52A3D"/>
    <w:rsid w:val="00E531DE"/>
    <w:rsid w:val="00E53743"/>
    <w:rsid w:val="00E5382A"/>
    <w:rsid w:val="00E53CA6"/>
    <w:rsid w:val="00E54588"/>
    <w:rsid w:val="00E54CD3"/>
    <w:rsid w:val="00E60BFA"/>
    <w:rsid w:val="00E62B61"/>
    <w:rsid w:val="00E6348D"/>
    <w:rsid w:val="00E63D8D"/>
    <w:rsid w:val="00E664F6"/>
    <w:rsid w:val="00E70135"/>
    <w:rsid w:val="00E75BB5"/>
    <w:rsid w:val="00E77079"/>
    <w:rsid w:val="00E804A4"/>
    <w:rsid w:val="00E80C0D"/>
    <w:rsid w:val="00E823B2"/>
    <w:rsid w:val="00E840B1"/>
    <w:rsid w:val="00E86387"/>
    <w:rsid w:val="00E87CE6"/>
    <w:rsid w:val="00E91460"/>
    <w:rsid w:val="00E916EF"/>
    <w:rsid w:val="00E94F21"/>
    <w:rsid w:val="00E95257"/>
    <w:rsid w:val="00E96337"/>
    <w:rsid w:val="00EA1E2A"/>
    <w:rsid w:val="00EA45E1"/>
    <w:rsid w:val="00EA6974"/>
    <w:rsid w:val="00EA7C8E"/>
    <w:rsid w:val="00EB0DC0"/>
    <w:rsid w:val="00EB134E"/>
    <w:rsid w:val="00EB3507"/>
    <w:rsid w:val="00EB3E31"/>
    <w:rsid w:val="00EB5E32"/>
    <w:rsid w:val="00EC1040"/>
    <w:rsid w:val="00EC3D40"/>
    <w:rsid w:val="00EC3D62"/>
    <w:rsid w:val="00EC4A32"/>
    <w:rsid w:val="00EC4DDB"/>
    <w:rsid w:val="00EC5938"/>
    <w:rsid w:val="00EC62AC"/>
    <w:rsid w:val="00EC6A33"/>
    <w:rsid w:val="00EC713E"/>
    <w:rsid w:val="00EC777D"/>
    <w:rsid w:val="00ED18CB"/>
    <w:rsid w:val="00ED3318"/>
    <w:rsid w:val="00ED4AB1"/>
    <w:rsid w:val="00EE31C6"/>
    <w:rsid w:val="00EF1681"/>
    <w:rsid w:val="00EF653B"/>
    <w:rsid w:val="00F004B2"/>
    <w:rsid w:val="00F00CDA"/>
    <w:rsid w:val="00F01082"/>
    <w:rsid w:val="00F0133A"/>
    <w:rsid w:val="00F0141F"/>
    <w:rsid w:val="00F02521"/>
    <w:rsid w:val="00F036FB"/>
    <w:rsid w:val="00F03F48"/>
    <w:rsid w:val="00F124DE"/>
    <w:rsid w:val="00F142DF"/>
    <w:rsid w:val="00F17097"/>
    <w:rsid w:val="00F2086F"/>
    <w:rsid w:val="00F20F5C"/>
    <w:rsid w:val="00F21876"/>
    <w:rsid w:val="00F2291F"/>
    <w:rsid w:val="00F2421D"/>
    <w:rsid w:val="00F279E4"/>
    <w:rsid w:val="00F320AF"/>
    <w:rsid w:val="00F32B1F"/>
    <w:rsid w:val="00F336E0"/>
    <w:rsid w:val="00F40486"/>
    <w:rsid w:val="00F44F45"/>
    <w:rsid w:val="00F46B1B"/>
    <w:rsid w:val="00F4751F"/>
    <w:rsid w:val="00F53E38"/>
    <w:rsid w:val="00F556C7"/>
    <w:rsid w:val="00F572CD"/>
    <w:rsid w:val="00F578F2"/>
    <w:rsid w:val="00F6182D"/>
    <w:rsid w:val="00F61AB1"/>
    <w:rsid w:val="00F61CB7"/>
    <w:rsid w:val="00F61CD2"/>
    <w:rsid w:val="00F62AD8"/>
    <w:rsid w:val="00F637C6"/>
    <w:rsid w:val="00F67042"/>
    <w:rsid w:val="00F67435"/>
    <w:rsid w:val="00F7508F"/>
    <w:rsid w:val="00F77A40"/>
    <w:rsid w:val="00F8120C"/>
    <w:rsid w:val="00F8256A"/>
    <w:rsid w:val="00F82BEA"/>
    <w:rsid w:val="00F85AB6"/>
    <w:rsid w:val="00F87DA4"/>
    <w:rsid w:val="00F90668"/>
    <w:rsid w:val="00F91F55"/>
    <w:rsid w:val="00F956D1"/>
    <w:rsid w:val="00F95F84"/>
    <w:rsid w:val="00F962DD"/>
    <w:rsid w:val="00FA035C"/>
    <w:rsid w:val="00FA26AC"/>
    <w:rsid w:val="00FA4054"/>
    <w:rsid w:val="00FA438B"/>
    <w:rsid w:val="00FA53E2"/>
    <w:rsid w:val="00FA7A95"/>
    <w:rsid w:val="00FB093B"/>
    <w:rsid w:val="00FB0A6D"/>
    <w:rsid w:val="00FB26A1"/>
    <w:rsid w:val="00FB2B16"/>
    <w:rsid w:val="00FC5D0E"/>
    <w:rsid w:val="00FC5DB9"/>
    <w:rsid w:val="00FC65AF"/>
    <w:rsid w:val="00FC67AA"/>
    <w:rsid w:val="00FD0854"/>
    <w:rsid w:val="00FD4BD9"/>
    <w:rsid w:val="00FD6B7E"/>
    <w:rsid w:val="00FE3342"/>
    <w:rsid w:val="00FE3521"/>
    <w:rsid w:val="00FE3583"/>
    <w:rsid w:val="00FE40E0"/>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DF23D2"/>
    <w:pPr>
      <w:tabs>
        <w:tab w:val="left" w:pos="2193"/>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Заголовок №3 + Не полужирный3"/>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Заголовок №3 + Не полужирный2"/>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basedOn w:val="a1"/>
    <w:link w:val="a7"/>
    <w:locked/>
    <w:rsid w:val="00427000"/>
    <w:rPr>
      <w:rFonts w:eastAsia="Times New Roman"/>
      <w:sz w:val="24"/>
      <w:szCs w:val="24"/>
    </w:rPr>
  </w:style>
  <w:style w:type="paragraph" w:customStyle="1" w:styleId="1ff2">
    <w:name w:val="1"/>
    <w:basedOn w:val="a0"/>
    <w:rsid w:val="00427000"/>
    <w:pPr>
      <w:spacing w:before="27" w:after="27" w:line="240" w:lineRule="auto"/>
    </w:pPr>
    <w:rPr>
      <w:rFonts w:ascii="Times New Roman" w:eastAsia="Times New Roman" w:hAnsi="Times New Roman"/>
      <w:sz w:val="20"/>
      <w:szCs w:val="20"/>
      <w:lang w:eastAsia="ru-RU"/>
    </w:rPr>
  </w:style>
  <w:style w:type="paragraph" w:customStyle="1" w:styleId="Heading1A">
    <w:name w:val="Heading 1 A"/>
    <w:next w:val="a0"/>
    <w:rsid w:val="00427000"/>
    <w:pPr>
      <w:keepNext/>
      <w:spacing w:before="600" w:after="300"/>
      <w:jc w:val="center"/>
      <w:outlineLvl w:val="0"/>
    </w:pPr>
    <w:rPr>
      <w:rFonts w:ascii="Times New Roman" w:eastAsia="ヒラギノ角ゴ Pro W3" w:hAnsi="Times New Roman"/>
      <w:b/>
      <w:smallCaps/>
      <w:color w:val="000000"/>
      <w:kern w:val="32"/>
      <w:sz w:val="36"/>
      <w:lang w:eastAsia="en-US"/>
    </w:rPr>
  </w:style>
  <w:style w:type="character" w:customStyle="1" w:styleId="3f2">
    <w:name w:val="Заголовок №3 + Не полужирный"/>
    <w:basedOn w:val="a1"/>
    <w:rsid w:val="00427000"/>
    <w:rPr>
      <w:b/>
      <w:bCs/>
      <w:sz w:val="22"/>
      <w:szCs w:val="22"/>
      <w:lang w:bidi="ar-SA"/>
    </w:rPr>
  </w:style>
  <w:style w:type="character" w:customStyle="1" w:styleId="3f3">
    <w:name w:val="Заголовок №3_"/>
    <w:basedOn w:val="a1"/>
    <w:link w:val="311"/>
    <w:rsid w:val="00427000"/>
    <w:rPr>
      <w:b/>
      <w:bCs/>
      <w:sz w:val="22"/>
      <w:szCs w:val="22"/>
      <w:shd w:val="clear" w:color="auto" w:fill="FFFFFF"/>
    </w:rPr>
  </w:style>
  <w:style w:type="paragraph" w:customStyle="1" w:styleId="311">
    <w:name w:val="Заголовок №31"/>
    <w:basedOn w:val="a0"/>
    <w:link w:val="3f3"/>
    <w:rsid w:val="00427000"/>
    <w:pPr>
      <w:shd w:val="clear" w:color="auto" w:fill="FFFFFF"/>
      <w:spacing w:after="0" w:line="211" w:lineRule="exact"/>
      <w:jc w:val="both"/>
      <w:outlineLvl w:val="2"/>
    </w:pPr>
    <w:rPr>
      <w:b/>
      <w:bCs/>
      <w:lang w:eastAsia="ru-RU"/>
    </w:rPr>
  </w:style>
  <w:style w:type="character" w:customStyle="1" w:styleId="ListParagraphChar">
    <w:name w:val="List Paragraph Char"/>
    <w:link w:val="11"/>
    <w:locked/>
    <w:rsid w:val="00427000"/>
    <w:rPr>
      <w:rFonts w:ascii="Times New Roman" w:hAnsi="Times New Roman"/>
    </w:rPr>
  </w:style>
  <w:style w:type="character" w:customStyle="1" w:styleId="2ff1">
    <w:name w:val="Знак Знак2"/>
    <w:rsid w:val="00427000"/>
    <w:rPr>
      <w:sz w:val="24"/>
      <w:szCs w:val="24"/>
    </w:rPr>
  </w:style>
  <w:style w:type="paragraph" w:customStyle="1" w:styleId="3f4">
    <w:name w:val="Абзац списка3"/>
    <w:basedOn w:val="a0"/>
    <w:rsid w:val="00427000"/>
    <w:pPr>
      <w:spacing w:after="0" w:line="240" w:lineRule="auto"/>
      <w:ind w:left="720"/>
      <w:contextualSpacing/>
    </w:pPr>
    <w:rPr>
      <w:rFonts w:eastAsia="Times New Roman"/>
      <w:sz w:val="24"/>
      <w:szCs w:val="24"/>
      <w:lang w:eastAsia="ru-RU"/>
    </w:rPr>
  </w:style>
  <w:style w:type="character" w:customStyle="1" w:styleId="3f5">
    <w:name w:val="Основной текст + Курсив3"/>
    <w:basedOn w:val="afc"/>
    <w:rsid w:val="00C27D3E"/>
    <w:rPr>
      <w:rFonts w:ascii="Times New Roman" w:hAnsi="Times New Roman"/>
      <w:i/>
      <w:iCs/>
      <w:spacing w:val="0"/>
      <w:sz w:val="22"/>
      <w:szCs w:val="22"/>
      <w:shd w:val="clear" w:color="auto" w:fill="FFFFFF"/>
      <w:lang w:bidi="ar-SA"/>
    </w:rPr>
  </w:style>
  <w:style w:type="character" w:customStyle="1" w:styleId="340">
    <w:name w:val="Заголовок №3 + Не полужирный4"/>
    <w:aliases w:val="Курсив6"/>
    <w:basedOn w:val="3f3"/>
    <w:rsid w:val="00C27D3E"/>
    <w:rPr>
      <w:rFonts w:ascii="Times New Roman" w:hAnsi="Times New Roman" w:cs="Times New Roman"/>
      <w:b/>
      <w:bCs/>
      <w:i/>
      <w:iCs/>
      <w:spacing w:val="0"/>
      <w:lang w:bidi="ar-SA"/>
    </w:rPr>
  </w:style>
  <w:style w:type="character" w:customStyle="1" w:styleId="352">
    <w:name w:val="Заголовок №3 (5)_"/>
    <w:basedOn w:val="a1"/>
    <w:link w:val="3510"/>
    <w:rsid w:val="00C27D3E"/>
    <w:rPr>
      <w:i/>
      <w:iCs/>
      <w:shd w:val="clear" w:color="auto" w:fill="FFFFFF"/>
    </w:rPr>
  </w:style>
  <w:style w:type="character" w:customStyle="1" w:styleId="353">
    <w:name w:val="Заголовок №3 (5)"/>
    <w:basedOn w:val="352"/>
    <w:rsid w:val="00C27D3E"/>
  </w:style>
  <w:style w:type="character" w:customStyle="1" w:styleId="354">
    <w:name w:val="Заголовок №3 (5) + Полужирный"/>
    <w:aliases w:val="Не курсив4"/>
    <w:basedOn w:val="352"/>
    <w:rsid w:val="00C27D3E"/>
    <w:rPr>
      <w:b/>
      <w:bCs/>
    </w:rPr>
  </w:style>
  <w:style w:type="character" w:customStyle="1" w:styleId="3520">
    <w:name w:val="Заголовок №3 (5)2"/>
    <w:basedOn w:val="352"/>
    <w:rsid w:val="00C27D3E"/>
  </w:style>
  <w:style w:type="character" w:customStyle="1" w:styleId="3511">
    <w:name w:val="Заголовок №3 (5) + Полужирный1"/>
    <w:aliases w:val="Не курсив3"/>
    <w:basedOn w:val="352"/>
    <w:rsid w:val="00C27D3E"/>
    <w:rPr>
      <w:b/>
      <w:bCs/>
    </w:rPr>
  </w:style>
  <w:style w:type="character" w:customStyle="1" w:styleId="312">
    <w:name w:val="Заголовок №3 + Не полужирный1"/>
    <w:aliases w:val="Курсив3"/>
    <w:basedOn w:val="3f3"/>
    <w:rsid w:val="00C27D3E"/>
    <w:rPr>
      <w:rFonts w:ascii="Times New Roman" w:hAnsi="Times New Roman" w:cs="Times New Roman"/>
      <w:b/>
      <w:bCs/>
      <w:i/>
      <w:iCs/>
      <w:spacing w:val="0"/>
      <w:lang w:bidi="ar-SA"/>
    </w:rPr>
  </w:style>
  <w:style w:type="paragraph" w:customStyle="1" w:styleId="3510">
    <w:name w:val="Заголовок №3 (5)1"/>
    <w:basedOn w:val="a0"/>
    <w:link w:val="352"/>
    <w:rsid w:val="00C27D3E"/>
    <w:pPr>
      <w:shd w:val="clear" w:color="auto" w:fill="FFFFFF"/>
      <w:spacing w:after="0" w:line="211" w:lineRule="exact"/>
      <w:ind w:firstLine="400"/>
      <w:jc w:val="both"/>
      <w:outlineLvl w:val="2"/>
    </w:pPr>
    <w:rPr>
      <w:i/>
      <w:iCs/>
      <w:sz w:val="20"/>
      <w:szCs w:val="20"/>
      <w:lang w:eastAsia="ru-RU"/>
    </w:rPr>
  </w:style>
  <w:style w:type="character" w:customStyle="1" w:styleId="1930">
    <w:name w:val="Основной текст (19)30"/>
    <w:basedOn w:val="190"/>
    <w:rsid w:val="00C27D3E"/>
    <w:rPr>
      <w:b/>
      <w:bCs/>
    </w:rPr>
  </w:style>
  <w:style w:type="paragraph" w:customStyle="1" w:styleId="1910">
    <w:name w:val="Основной текст (19)1"/>
    <w:basedOn w:val="a0"/>
    <w:rsid w:val="00C27D3E"/>
    <w:pPr>
      <w:shd w:val="clear" w:color="auto" w:fill="FFFFFF"/>
      <w:spacing w:after="0" w:line="240" w:lineRule="atLeast"/>
    </w:pPr>
    <w:rPr>
      <w:rFonts w:asciiTheme="minorHAnsi" w:eastAsiaTheme="minorEastAsia" w:hAnsiTheme="minorHAnsi" w:cstheme="minorBidi"/>
      <w:b/>
      <w:bCs/>
      <w:lang w:eastAsia="ru-RU"/>
    </w:rPr>
  </w:style>
  <w:style w:type="paragraph" w:customStyle="1" w:styleId="1210">
    <w:name w:val="Основной текст (12)1"/>
    <w:basedOn w:val="a0"/>
    <w:link w:val="123"/>
    <w:rsid w:val="00C27D3E"/>
    <w:pPr>
      <w:shd w:val="clear" w:color="auto" w:fill="FFFFFF"/>
      <w:spacing w:before="240" w:after="0" w:line="192" w:lineRule="exact"/>
    </w:pPr>
    <w:rPr>
      <w:rFonts w:ascii="Times New Roman" w:eastAsia="Times New Roman" w:hAnsi="Times New Roman"/>
      <w:b/>
      <w:bCs/>
      <w:i/>
      <w:iCs/>
      <w:sz w:val="17"/>
      <w:szCs w:val="17"/>
      <w:lang w:eastAsia="ru-RU"/>
    </w:rPr>
  </w:style>
  <w:style w:type="paragraph" w:customStyle="1" w:styleId="1ff3">
    <w:name w:val="Подпись к таблице1"/>
    <w:basedOn w:val="a0"/>
    <w:rsid w:val="00C27D3E"/>
    <w:pPr>
      <w:shd w:val="clear" w:color="auto" w:fill="FFFFFF"/>
      <w:spacing w:after="0" w:line="240" w:lineRule="atLeast"/>
    </w:pPr>
    <w:rPr>
      <w:rFonts w:asciiTheme="minorHAnsi" w:eastAsiaTheme="minorEastAsia" w:hAnsiTheme="minorHAnsi" w:cstheme="minorBidi"/>
      <w:b/>
      <w:bCs/>
      <w:lang w:eastAsia="ru-RU"/>
    </w:rPr>
  </w:style>
  <w:style w:type="character" w:customStyle="1" w:styleId="226">
    <w:name w:val="Подпись к таблице (2)2"/>
    <w:basedOn w:val="2f8"/>
    <w:rsid w:val="00C27D3E"/>
    <w:rPr>
      <w:sz w:val="19"/>
      <w:szCs w:val="19"/>
    </w:rPr>
  </w:style>
  <w:style w:type="paragraph" w:customStyle="1" w:styleId="216">
    <w:name w:val="Подпись к таблице (2)1"/>
    <w:basedOn w:val="a0"/>
    <w:rsid w:val="00C27D3E"/>
    <w:pPr>
      <w:shd w:val="clear" w:color="auto" w:fill="FFFFFF"/>
      <w:spacing w:after="0" w:line="192" w:lineRule="exact"/>
      <w:jc w:val="both"/>
    </w:pPr>
    <w:rPr>
      <w:rFonts w:asciiTheme="minorHAnsi" w:eastAsiaTheme="minorEastAsia" w:hAnsiTheme="minorHAnsi" w:cstheme="minorBidi"/>
      <w:sz w:val="19"/>
      <w:szCs w:val="19"/>
      <w:lang w:eastAsia="ru-RU"/>
    </w:rPr>
  </w:style>
  <w:style w:type="character" w:customStyle="1" w:styleId="1927">
    <w:name w:val="Основной текст (19)27"/>
    <w:basedOn w:val="190"/>
    <w:rsid w:val="00C27D3E"/>
    <w:rPr>
      <w:b/>
      <w:bCs/>
      <w:spacing w:val="0"/>
      <w:sz w:val="20"/>
      <w:szCs w:val="20"/>
      <w:lang w:bidi="ar-SA"/>
    </w:rPr>
  </w:style>
  <w:style w:type="character" w:customStyle="1" w:styleId="1237">
    <w:name w:val="Основной текст (12)37"/>
    <w:basedOn w:val="123"/>
    <w:rsid w:val="00C27D3E"/>
    <w:rPr>
      <w:spacing w:val="0"/>
      <w:sz w:val="19"/>
      <w:szCs w:val="19"/>
    </w:rPr>
  </w:style>
  <w:style w:type="character" w:customStyle="1" w:styleId="1236">
    <w:name w:val="Основной текст (12)36"/>
    <w:basedOn w:val="123"/>
    <w:rsid w:val="00C27D3E"/>
    <w:rPr>
      <w:spacing w:val="0"/>
      <w:sz w:val="19"/>
      <w:szCs w:val="19"/>
    </w:rPr>
  </w:style>
  <w:style w:type="character" w:customStyle="1" w:styleId="1235">
    <w:name w:val="Основной текст (12)35"/>
    <w:basedOn w:val="123"/>
    <w:rsid w:val="00C27D3E"/>
    <w:rPr>
      <w:spacing w:val="0"/>
      <w:sz w:val="19"/>
      <w:szCs w:val="19"/>
    </w:rPr>
  </w:style>
  <w:style w:type="character" w:customStyle="1" w:styleId="1234">
    <w:name w:val="Основной текст (12)34"/>
    <w:basedOn w:val="123"/>
    <w:rsid w:val="00C27D3E"/>
    <w:rPr>
      <w:spacing w:val="0"/>
      <w:sz w:val="19"/>
      <w:szCs w:val="19"/>
    </w:rPr>
  </w:style>
  <w:style w:type="character" w:customStyle="1" w:styleId="12-1pt">
    <w:name w:val="Основной текст (12) + Интервал -1 pt"/>
    <w:basedOn w:val="123"/>
    <w:rsid w:val="00C27D3E"/>
    <w:rPr>
      <w:spacing w:val="-20"/>
      <w:sz w:val="19"/>
      <w:szCs w:val="19"/>
    </w:rPr>
  </w:style>
  <w:style w:type="character" w:customStyle="1" w:styleId="1233">
    <w:name w:val="Основной текст (12)33"/>
    <w:basedOn w:val="123"/>
    <w:rsid w:val="00C27D3E"/>
    <w:rPr>
      <w:spacing w:val="0"/>
      <w:sz w:val="19"/>
      <w:szCs w:val="19"/>
    </w:rPr>
  </w:style>
  <w:style w:type="character" w:customStyle="1" w:styleId="1232">
    <w:name w:val="Основной текст (12)32"/>
    <w:basedOn w:val="123"/>
    <w:rsid w:val="00C27D3E"/>
    <w:rPr>
      <w:spacing w:val="0"/>
      <w:sz w:val="19"/>
      <w:szCs w:val="19"/>
    </w:rPr>
  </w:style>
  <w:style w:type="character" w:customStyle="1" w:styleId="1231">
    <w:name w:val="Основной текст (12)31"/>
    <w:basedOn w:val="123"/>
    <w:rsid w:val="00C27D3E"/>
    <w:rPr>
      <w:spacing w:val="0"/>
      <w:sz w:val="19"/>
      <w:szCs w:val="19"/>
    </w:rPr>
  </w:style>
  <w:style w:type="character" w:customStyle="1" w:styleId="1230">
    <w:name w:val="Основной текст (12)30"/>
    <w:basedOn w:val="123"/>
    <w:rsid w:val="00C27D3E"/>
    <w:rPr>
      <w:spacing w:val="0"/>
      <w:sz w:val="19"/>
      <w:szCs w:val="19"/>
    </w:rPr>
  </w:style>
  <w:style w:type="character" w:customStyle="1" w:styleId="1229">
    <w:name w:val="Основной текст (12)29"/>
    <w:basedOn w:val="123"/>
    <w:rsid w:val="00C27D3E"/>
    <w:rPr>
      <w:spacing w:val="0"/>
      <w:sz w:val="19"/>
      <w:szCs w:val="19"/>
    </w:rPr>
  </w:style>
  <w:style w:type="character" w:customStyle="1" w:styleId="1228">
    <w:name w:val="Основной текст (12)28"/>
    <w:basedOn w:val="123"/>
    <w:rsid w:val="00C27D3E"/>
    <w:rPr>
      <w:spacing w:val="0"/>
      <w:sz w:val="19"/>
      <w:szCs w:val="19"/>
    </w:rPr>
  </w:style>
  <w:style w:type="character" w:customStyle="1" w:styleId="1227">
    <w:name w:val="Основной текст (12)27"/>
    <w:basedOn w:val="123"/>
    <w:rsid w:val="00C27D3E"/>
    <w:rPr>
      <w:spacing w:val="0"/>
      <w:sz w:val="19"/>
      <w:szCs w:val="19"/>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84"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C1825-23C9-494D-9876-2BC5662B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9065</Words>
  <Characters>51676</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60620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3</cp:revision>
  <cp:lastPrinted>2019-09-26T07:26:00Z</cp:lastPrinted>
  <dcterms:created xsi:type="dcterms:W3CDTF">2019-09-26T07:44:00Z</dcterms:created>
  <dcterms:modified xsi:type="dcterms:W3CDTF">2019-09-30T06:23:00Z</dcterms:modified>
</cp:coreProperties>
</file>